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D3" w:rsidRPr="0079470D" w:rsidRDefault="00021A3D" w:rsidP="00BB57F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Vinogorje Podgorica</w:t>
      </w:r>
    </w:p>
    <w:p w:rsidR="00FD018C" w:rsidRPr="0079470D" w:rsidRDefault="00FD018C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45FE" w:rsidRDefault="00021A3D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Vinogorje Podgorica</w:t>
      </w:r>
      <w:r w:rsidR="00FD018C" w:rsidRPr="0079470D">
        <w:rPr>
          <w:rFonts w:ascii="Arial" w:hAnsi="Arial" w:cs="Arial"/>
          <w:sz w:val="20"/>
          <w:szCs w:val="20"/>
        </w:rPr>
        <w:t xml:space="preserve"> obuhvata centralni dio </w:t>
      </w:r>
      <w:r w:rsidR="001D5DFD" w:rsidRPr="0079470D">
        <w:rPr>
          <w:rFonts w:ascii="Arial" w:hAnsi="Arial" w:cs="Arial"/>
          <w:sz w:val="20"/>
          <w:szCs w:val="20"/>
        </w:rPr>
        <w:t>rejona</w:t>
      </w:r>
      <w:r w:rsidR="00FD018C" w:rsidRPr="0079470D">
        <w:rPr>
          <w:rFonts w:ascii="Arial" w:hAnsi="Arial" w:cs="Arial"/>
          <w:sz w:val="20"/>
          <w:szCs w:val="20"/>
        </w:rPr>
        <w:t xml:space="preserve"> od Skadarskog jezera na jugu do Bjelopavlićke ravnice na sjeveru, i</w:t>
      </w:r>
      <w:r w:rsidR="000245FE">
        <w:rPr>
          <w:rFonts w:ascii="Arial" w:hAnsi="Arial" w:cs="Arial"/>
          <w:sz w:val="20"/>
          <w:szCs w:val="20"/>
        </w:rPr>
        <w:t xml:space="preserve"> između Kuča na istoku i Bjelica</w:t>
      </w:r>
      <w:r w:rsidR="00FD018C" w:rsidRPr="0079470D">
        <w:rPr>
          <w:rFonts w:ascii="Arial" w:hAnsi="Arial" w:cs="Arial"/>
          <w:sz w:val="20"/>
          <w:szCs w:val="20"/>
        </w:rPr>
        <w:t xml:space="preserve"> na zapadu. </w:t>
      </w:r>
    </w:p>
    <w:p w:rsidR="007A4D9E" w:rsidRPr="0079470D" w:rsidRDefault="00FD018C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</w:rPr>
        <w:t>Vinogorje počinje od granice KO Marti</w:t>
      </w:r>
      <w:r w:rsidR="007C2786">
        <w:rPr>
          <w:rFonts w:ascii="Arial" w:hAnsi="Arial" w:cs="Arial"/>
          <w:sz w:val="20"/>
          <w:szCs w:val="20"/>
        </w:rPr>
        <w:t>nići – KO Crnci, na sjever</w:t>
      </w:r>
      <w:r w:rsidRPr="0079470D">
        <w:rPr>
          <w:rFonts w:ascii="Arial" w:hAnsi="Arial" w:cs="Arial"/>
          <w:sz w:val="20"/>
          <w:szCs w:val="20"/>
        </w:rPr>
        <w:t xml:space="preserve">u vinogorja, na granici opštine Danilovgrad i Podgorica koja je istovremeno i spoljna granica </w:t>
      </w:r>
      <w:r w:rsidR="001D5DFD" w:rsidRPr="0079470D">
        <w:rPr>
          <w:rFonts w:ascii="Arial" w:hAnsi="Arial" w:cs="Arial"/>
          <w:sz w:val="20"/>
          <w:szCs w:val="20"/>
        </w:rPr>
        <w:t>rejona</w:t>
      </w:r>
      <w:r w:rsidR="007C2786">
        <w:rPr>
          <w:rFonts w:ascii="Arial" w:hAnsi="Arial" w:cs="Arial"/>
          <w:sz w:val="20"/>
          <w:szCs w:val="20"/>
        </w:rPr>
        <w:t xml:space="preserve"> u koordinati </w:t>
      </w:r>
      <w:r w:rsidRPr="0079470D">
        <w:rPr>
          <w:rFonts w:ascii="Arial" w:hAnsi="Arial" w:cs="Arial"/>
          <w:sz w:val="20"/>
          <w:szCs w:val="20"/>
          <w:lang w:val="sr-Latn-RS"/>
        </w:rPr>
        <w:t>N 42°33’23’’ E 19°13’10’’)</w:t>
      </w:r>
      <w:r w:rsidR="007C2786">
        <w:rPr>
          <w:rFonts w:ascii="Arial" w:hAnsi="Arial" w:cs="Arial"/>
          <w:sz w:val="20"/>
          <w:szCs w:val="20"/>
          <w:lang w:val="sr-Latn-RS"/>
        </w:rPr>
        <w:t xml:space="preserve"> na izohipsi 450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. </w:t>
      </w:r>
      <w:r w:rsidR="007C2786">
        <w:rPr>
          <w:rFonts w:ascii="Arial" w:hAnsi="Arial" w:cs="Arial"/>
          <w:sz w:val="20"/>
          <w:szCs w:val="20"/>
          <w:lang w:val="sr-Latn-RS"/>
        </w:rPr>
        <w:t>Granica dalje ovom izohipsom ide u pravcu jugoistoka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C2786">
        <w:rPr>
          <w:rFonts w:ascii="Arial" w:hAnsi="Arial" w:cs="Arial"/>
          <w:sz w:val="20"/>
          <w:szCs w:val="20"/>
          <w:lang w:val="sr-Latn-RS"/>
        </w:rPr>
        <w:t>do koordinate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 42°32’58’’ E 19°13’28’’</w:t>
      </w:r>
      <w:r w:rsidR="007C2786">
        <w:rPr>
          <w:rFonts w:ascii="Arial" w:hAnsi="Arial" w:cs="Arial"/>
          <w:sz w:val="20"/>
          <w:szCs w:val="20"/>
          <w:lang w:val="sr-Latn-RS"/>
        </w:rPr>
        <w:t xml:space="preserve"> u kojoj se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odvaja od izohipse 450</w:t>
      </w:r>
      <w:r w:rsidR="007C2786">
        <w:rPr>
          <w:rFonts w:ascii="Arial" w:hAnsi="Arial" w:cs="Arial"/>
          <w:sz w:val="20"/>
          <w:szCs w:val="20"/>
          <w:lang w:val="sr-Latn-RS"/>
        </w:rPr>
        <w:t>, ukljucuje se na lokalni put, kojim nastavlja dalje prema potesu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Košutica do koordinate N 42°32’48’’ E 19°13’47’’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gdje se uključuje na izohipsu 550. Odatle skreće u pravcu sjevera pored krševitih predjela potesa Kozica ka grebenu Klisovik, a zatim u koordinati 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42°33’11’’ E 19°13’45’’ se odvaja od izohipse 550, skrećući na istok, prelazeći zatim iz KO Crnci u KO Kopilje (koordina</w:t>
      </w:r>
      <w:r w:rsidR="00065D80">
        <w:rPr>
          <w:rFonts w:ascii="Arial" w:hAnsi="Arial" w:cs="Arial"/>
          <w:sz w:val="20"/>
          <w:szCs w:val="20"/>
          <w:lang w:val="sr-Latn-RS"/>
        </w:rPr>
        <w:t>ta: N 42°33’12’’ E 19°13’47’’).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Granica nastavlja na istok do koordinate N 42°33’13’’ E 19°13’56’’ u kojoj se uključuje</w:t>
      </w:r>
      <w:r w:rsidR="007C2786">
        <w:rPr>
          <w:rFonts w:ascii="Arial" w:hAnsi="Arial" w:cs="Arial"/>
          <w:sz w:val="20"/>
          <w:szCs w:val="20"/>
          <w:lang w:val="sr-Latn-RS"/>
        </w:rPr>
        <w:t xml:space="preserve"> na izohipsu 600, odakle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skreće ka zapadu i preko grebena Klisovik prateći ovu izohipsu vraća se u KO Crnci (koordinata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42°33’16’’ E 19°13’44’’)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nastavljajući prema koti 561 istočno od koje prelazi ponovo iz KO Crnci u KO Kopilje (koordinata: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42°33’17’’ E 19°13’37’’),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nastavlja izohipsom ka sjeveroistoku, prolazeći tako jugoistočno od potesa Branjevine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prateći istovremeno ivicu šume do koordinate N 42°33’29’’ E 19°14’09’’. U ovoj koordinati grani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ca se odvaja od izohipse 600 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dalje nastavlja da prati ivicu šumovitih pred</w:t>
      </w:r>
      <w:r w:rsidR="00482E5A">
        <w:rPr>
          <w:rFonts w:ascii="Arial" w:hAnsi="Arial" w:cs="Arial"/>
          <w:sz w:val="20"/>
          <w:szCs w:val="20"/>
          <w:lang w:val="sr-Latn-RS"/>
        </w:rPr>
        <w:t>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ela u pravcu sjeveroistoka preko koordinate 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42°33’39’’ </w:t>
      </w:r>
      <w:r w:rsidR="00CE2065">
        <w:rPr>
          <w:rFonts w:ascii="Arial" w:hAnsi="Arial" w:cs="Arial"/>
          <w:sz w:val="20"/>
          <w:szCs w:val="20"/>
          <w:lang w:val="sr-Latn-RS"/>
        </w:rPr>
        <w:t>E 19°14’41’’ do lokalnog puta,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na koji se uključuje u koordinati N 42°33’49’’ E 19°15’07’’ i koji nakratko prati do koordinate N 42°33’53’’ E 19°15’17’’. Granica nakon toga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šumovitim predelima</w:t>
      </w:r>
      <w:r w:rsidR="00065D80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preko koordinata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42°33’55’’ E 19°15’35’’ i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42°33’54’’ E 19°15’56’’ nastavlja ka istoku, obuhvatajući vrh Todorica, a zatim prelazi iz KO Kopilje u KO Seoca (koordinatata: N 42°33’50’’ E 19°</w:t>
      </w:r>
      <w:r w:rsidR="00065D80">
        <w:rPr>
          <w:rFonts w:ascii="Arial" w:hAnsi="Arial" w:cs="Arial"/>
          <w:sz w:val="20"/>
          <w:szCs w:val="20"/>
          <w:lang w:val="sr-Latn-RS"/>
        </w:rPr>
        <w:t>16’07’’). Nakon prelaska granice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katastarskih opština, granica se uključuje na izohipsu 750 (koordinata: N 42°33’46’’ E 19°16’09’’)</w:t>
      </w:r>
      <w:r w:rsidR="00065D80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kojom ide ka jugu, prema naselju Kaluđerov Do, gd</w:t>
      </w:r>
      <w:r w:rsidR="005A4973">
        <w:rPr>
          <w:rFonts w:ascii="Arial" w:hAnsi="Arial" w:cs="Arial"/>
          <w:sz w:val="20"/>
          <w:szCs w:val="20"/>
          <w:lang w:val="sr-Latn-RS"/>
        </w:rPr>
        <w:t>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 u podnožju vrha Prženj, prelazi u KO Kopilje (koordinatata: N 42°33’20’’ E 19°16’09’’). Prateći istu izohipsu granica ponovo prelazi u KO Seoca (koordinata: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42°33’06’’ E 19°15’54’’), sjeverno od naselja Sibionica, obuhvatajući ovo naselje sa istočne strane, kao i vrh Dobrotina glava, a potom dalje nastavlja u pravcu jugoistoka i u koordinati N 42°32’21’’ E 19°16’31’’ se odvaja od izohipse i prateći lokalni put skreće ka zapadu i naselju Ožezi, koje </w:t>
      </w:r>
      <w:r w:rsidR="005B2B76">
        <w:rPr>
          <w:rFonts w:ascii="Arial" w:hAnsi="Arial" w:cs="Arial"/>
          <w:sz w:val="20"/>
          <w:szCs w:val="20"/>
          <w:lang w:val="sr-Latn-RS"/>
        </w:rPr>
        <w:t>obuhvata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sa istočne strane, prateći i dalje lokalni put koji sada vodi u pravcu juga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 koordinate N 42°32’14’’ E 19°16’17’’, odakle nastavlja dalje na jug, preko šumovitih predjela (koordinate: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42°32’10’’ E 19°16’15’’ i 42°32’02’’ E 19°16’21’’), pre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lazeći iz KO Seoca u KO Radeća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(koordinatata: N 42°31’55’’ E 19°16’25’’). Nakon prelaska u KO Radeća granica skreće ka istoku, idući do koordinate N 42°31’43’’ E 19°16’57’’, gdje se uključuje na izohipsu 550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koju dalje prati u pravcu istoka, dolazeći do granice KO Radeća - KO Blizna (koordinat</w:t>
      </w:r>
      <w:r w:rsidR="00065D80">
        <w:rPr>
          <w:rFonts w:ascii="Arial" w:hAnsi="Arial" w:cs="Arial"/>
          <w:sz w:val="20"/>
          <w:szCs w:val="20"/>
          <w:lang w:val="sr-Latn-RS"/>
        </w:rPr>
        <w:t>ata: N 42°31’46’’ E 19°17’10’’). Granica z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atim prolazi sjeverno od naselja Petrovići, ide dalje ka naselju Blizna, koje obuhvata sa zapadne i sjeverne strane, nakon čega se u koordinati N 42°32’22’’ E 19°18’11’’ odvaja od ove izohipse i skreće u pravcu istoka preko koordinate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42°32’24’’ E 19°18’21’’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ide do koordinate N 42°32’21’’ E 19°18’35’’ u kojoj se uključuje na izohipsu 450. Granica dalje prati ovu izohipsu ka sjeveru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prol</w:t>
      </w:r>
      <w:r w:rsidR="00CE2065">
        <w:rPr>
          <w:rFonts w:ascii="Arial" w:hAnsi="Arial" w:cs="Arial"/>
          <w:sz w:val="20"/>
          <w:szCs w:val="20"/>
          <w:lang w:val="sr-Latn-RS"/>
        </w:rPr>
        <w:t>azeći zapadno od potesa Bijele R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udine, a zatim prolazi preko potesa Grabovica i Obručina </w:t>
      </w:r>
      <w:r w:rsidR="00065D80">
        <w:rPr>
          <w:rFonts w:ascii="Arial" w:hAnsi="Arial" w:cs="Arial"/>
          <w:sz w:val="20"/>
          <w:szCs w:val="20"/>
          <w:lang w:val="sr-Latn-RS"/>
        </w:rPr>
        <w:t>i dolazi do granice KO Blizna -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 Rijeka (koorinatata: N 42°33’38’’ E 19°19’24’’), i dalje pored kote 454, pored pećine Grbnica, zaobilazeći vrh </w:t>
      </w:r>
      <w:r w:rsidR="005A4973">
        <w:rPr>
          <w:rFonts w:ascii="Arial" w:hAnsi="Arial" w:cs="Arial"/>
          <w:sz w:val="20"/>
          <w:szCs w:val="20"/>
          <w:lang w:val="sr-Latn-RS"/>
        </w:rPr>
        <w:t xml:space="preserve">Lunjevik kreće ka sjeverozapadu,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ka potesu Pšeničke prodoli, odakle skreće na istok do potesa Malutin do, a zatim na sjever. Prateći istu izohipsu granica prolazi zapadno od potesa Trnovač, sve vrijeme paralelno sa desnom stranom rijeke Morače</w:t>
      </w:r>
      <w:r w:rsidR="00065D80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iznad regionalnog puta Podgorica – Kolašin i u koordinati N 42°35’15’’ E 19°21’08’’ se odvaja od izohipse 450 i nastavlja dalje preko koordinate 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42°35’23’’ E 19°21’22’’ ka potesu Grede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ispod kog se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koordinati N 42°35’46’’ E 19°21’56’’ uključuje na izohipsu 250 koju dalje prati uzvodno duž kanjona, ispod potesa Vranjin kuk, do prelaska iz KO Rijeka u KO Trmanje (koordinatata: N 42°36’57’’ E 19°22’04’’), idući konstantno sve bliže rijeci Morači. Nakon ulaska u ovu katastarsku opštinu, prateći istu izohipsu, granica nastavlja ka sjeveru, desnom stranom rijeke Morače do koordinate N 42°37’39’’ E 19°22’09’’, odakle naglo skreće na istok, spuštajući se prema rijeci Morači i usput sijekući regionalni put Podgorica – Kolašin,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odakle se granica vraća na</w:t>
      </w:r>
      <w:r w:rsidR="00CE2065">
        <w:rPr>
          <w:rFonts w:ascii="Arial" w:hAnsi="Arial" w:cs="Arial"/>
          <w:sz w:val="20"/>
          <w:szCs w:val="20"/>
          <w:lang w:val="sr-Latn-RS"/>
        </w:rPr>
        <w:t>zad prateći kanjon rijeke Morače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(koordinatata: N 42°37’39’’ E 19°22’18’’)</w:t>
      </w:r>
      <w:r w:rsidR="00065D80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dolazi do koordinate N 42°37’38’’ E 19°22’20’’ iznad desne obale rijeke Morače. Od ove koordinate, granica vinogorja skreće u pravcu juga i prateći desnu obalu rijeke Morače, prolazi pored naselja Kupina i u koordinati N 42°37’10’’ E 19°22’16’’ ulazi u KO Rije</w:t>
      </w:r>
      <w:r w:rsidR="005B2B76">
        <w:rPr>
          <w:rFonts w:ascii="Arial" w:hAnsi="Arial" w:cs="Arial"/>
          <w:sz w:val="20"/>
          <w:szCs w:val="20"/>
          <w:lang w:val="sr-Latn-RS"/>
        </w:rPr>
        <w:t>ka i dalje nastavlja prema jugu prateći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desnu obalu rijeke Morače, paralelno sa granicom KO Rijeka - KO Lutovo, sve do koordinate N 42°36’33’’ E 19°22’36’’ u kojoj siječe rijeku </w:t>
      </w:r>
      <w:r w:rsidR="00CE2065">
        <w:rPr>
          <w:rFonts w:ascii="Arial" w:hAnsi="Arial" w:cs="Arial"/>
          <w:sz w:val="20"/>
          <w:szCs w:val="20"/>
          <w:lang w:val="sr-Latn-RS"/>
        </w:rPr>
        <w:t>Moraču, prelazi iz KO</w:t>
      </w:r>
      <w:r w:rsidR="00065D80">
        <w:rPr>
          <w:rFonts w:ascii="Arial" w:hAnsi="Arial" w:cs="Arial"/>
          <w:sz w:val="20"/>
          <w:szCs w:val="20"/>
          <w:lang w:val="sr-Latn-RS"/>
        </w:rPr>
        <w:t xml:space="preserve"> Rijeka u KO Lutovo. Granica nastavlja u pravcu jugoistoka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 ka Ćarsinoj pećini, 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znad lijeve obale rijeke Morače do koordinate N 42°36’30’’ E 19°22’51’’, izbacujući tako iz vinogorja samu rijeku i neplodno zemljište sa riječnim nanosima. Od ove koordinate granica nastavlja dalje prema jugu, obuhvatajući naselje Dubočica i u koordinati N 42°36’12’’ E 19°22’57’’ prelazi iz KO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lastRenderedPageBreak/>
        <w:t>Lutovo u KO Rijeka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prateći i dalje lijevu obalu rijeke Morače preko koordinata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42°36’08’’ E 19°23’00’’,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42°36’01’’ E 19°22’55’’ i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42°35’54’’ E 19°22’36’’, obuhvatajući tako zemljište na l</w:t>
      </w:r>
      <w:r w:rsidR="00FF35F8">
        <w:rPr>
          <w:rFonts w:ascii="Arial" w:hAnsi="Arial" w:cs="Arial"/>
          <w:sz w:val="20"/>
          <w:szCs w:val="20"/>
          <w:lang w:val="sr-Latn-RS"/>
        </w:rPr>
        <w:t>ij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evoj obali rij</w:t>
      </w:r>
      <w:r w:rsidR="00065D80">
        <w:rPr>
          <w:rFonts w:ascii="Arial" w:hAnsi="Arial" w:cs="Arial"/>
          <w:sz w:val="20"/>
          <w:szCs w:val="20"/>
          <w:lang w:val="sr-Latn-RS"/>
        </w:rPr>
        <w:t xml:space="preserve">eke. Granica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zatim nastavlja ka jugu, odnosno jugozapadu i u koordinati N 42°35’45’’ E 19°22’16’’ ponovo siječe rijeku Moraču, prelazeći na njenu desnu obalu i ispod region</w:t>
      </w:r>
      <w:r w:rsidR="00065D80">
        <w:rPr>
          <w:rFonts w:ascii="Arial" w:hAnsi="Arial" w:cs="Arial"/>
          <w:sz w:val="20"/>
          <w:szCs w:val="20"/>
          <w:lang w:val="sr-Latn-RS"/>
        </w:rPr>
        <w:t>alnog puta Kolašin – Podgorica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koordinati N 42°35’39’’ E 19°22’00’’ ponovo siječe rijeku Moraču i dolazi d</w:t>
      </w:r>
      <w:r w:rsidR="00FF35F8">
        <w:rPr>
          <w:rFonts w:ascii="Arial" w:hAnsi="Arial" w:cs="Arial"/>
          <w:sz w:val="20"/>
          <w:szCs w:val="20"/>
          <w:lang w:val="sr-Latn-RS"/>
        </w:rPr>
        <w:t>o granice KO Rijeka - KO Pelev B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rijeg. Granica se dalje penje nakratko prema potesu Mala Heboža, a zatim se ponovo spušta ka rijeci Morači, koju siječe u koordinati N 42°35’31’’ E 19°21’44’’, prethodno prelazeći u KO Rijeka. Granica ponovo prati desnu obalu rijeke Morače, paralelno sa regionalnim putem Kolašin – Podgorica, idući ka naselju Šujaci, ispod koga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koordinati N 42°35’06’’ E 19°21’29’’ prelazi na lijevu obalu rijek</w:t>
      </w:r>
      <w:r w:rsidR="00BD0FEE">
        <w:rPr>
          <w:rFonts w:ascii="Arial" w:hAnsi="Arial" w:cs="Arial"/>
          <w:sz w:val="20"/>
          <w:szCs w:val="20"/>
          <w:lang w:val="sr-Latn-RS"/>
        </w:rPr>
        <w:t>e Morače, a zatim i u KO Pelev B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rijeg. Nakon prelaska u ovu katastarsku opštinu, granica </w:t>
      </w:r>
      <w:r w:rsidR="0010736D">
        <w:rPr>
          <w:rFonts w:ascii="Arial" w:hAnsi="Arial" w:cs="Arial"/>
          <w:sz w:val="20"/>
          <w:szCs w:val="20"/>
          <w:lang w:val="sr-Latn-RS"/>
        </w:rPr>
        <w:t>se penje ka naselju Donje P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olje, do koordinate N 42°34’53’’ E 19°21’29’’ od koje se ponovo spušta ka rijeci Morači, obuhvatajući ovo naselje i njegove obradive površine, koju siječe u koordinati N 42°34’45’’ E 19°21’24’’, prethodno prelazeći u KO Rijeka. Granica se zatim nakratko kreće desnom stranom korita rijeke i u koordinati N 42°34’36’’ E 19°21’15’’ ponovo prelazi na lijevu st</w:t>
      </w:r>
      <w:r w:rsidR="00BD0FEE">
        <w:rPr>
          <w:rFonts w:ascii="Arial" w:hAnsi="Arial" w:cs="Arial"/>
          <w:sz w:val="20"/>
          <w:szCs w:val="20"/>
          <w:lang w:val="sr-Latn-RS"/>
        </w:rPr>
        <w:t>ranu korita  rijeke i KO Pelev B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rijeg. Nakon prelaska na lijevu stranu korita rijeke, granica se preko koordinate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42°34’30’’ E 19°21’21’’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kreće ivicom šume, prolazeći ispod pećine Vraštica, obuhvatajući obradive površine, a zatim se opet vraća na desnu stranu korita rijeke (koordinata: N 42°34’20’’ E 19°21’12’’), prelazeći opet u KO Rijeka. Odavde granica prati desnu obalu rijeke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u koordinati N 42°33’55’’ E 19°20’55’’ ponovo prelazi na lijevu stranu korita rijeke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ispod potesa Bigoriš, a zatim se u koordinati N 42°33’49’’ E 19°20’52’’ uključuje na izohipsu 150. Prateći ovu izohipsu granica prelazi iz KO Rijeka u KO Bioče (koordinata: N 42°33’37’’ E 19°20’41’’) i ide do koordinate N 42°33’33’’ E 19°20’40’’, </w:t>
      </w:r>
      <w:r w:rsidR="00CE2065">
        <w:rPr>
          <w:rFonts w:ascii="Arial" w:hAnsi="Arial" w:cs="Arial"/>
          <w:sz w:val="20"/>
          <w:szCs w:val="20"/>
          <w:lang w:val="sr-Latn-RS"/>
        </w:rPr>
        <w:t>odakle se penje ka pruzi Bijelo Polje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– Bar</w:t>
      </w:r>
      <w:r w:rsidR="00CE2065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koju siječe u blizini željezničke stanice Bratonožići (koordinata: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42°33’126’’ E 19°20’58’’), iznad koje skreće ka </w:t>
      </w:r>
      <w:r w:rsidR="00D90C26">
        <w:rPr>
          <w:rFonts w:ascii="Arial" w:hAnsi="Arial" w:cs="Arial"/>
          <w:sz w:val="20"/>
          <w:szCs w:val="20"/>
          <w:lang w:val="sr-Latn-RS"/>
        </w:rPr>
        <w:t>jugu i u koordinati</w:t>
      </w:r>
      <w:r w:rsidR="00CE206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A63D70">
        <w:rPr>
          <w:rFonts w:ascii="Arial" w:hAnsi="Arial" w:cs="Arial"/>
          <w:sz w:val="20"/>
          <w:szCs w:val="20"/>
          <w:lang w:val="sr-Latn-RS"/>
        </w:rPr>
        <w:t>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42°33’</w:t>
      </w:r>
      <w:r w:rsidR="00D90C26">
        <w:rPr>
          <w:rFonts w:ascii="Arial" w:hAnsi="Arial" w:cs="Arial"/>
          <w:sz w:val="20"/>
          <w:szCs w:val="20"/>
          <w:lang w:val="sr-Latn-RS"/>
        </w:rPr>
        <w:t>14’’ E 19°120’51’’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uključuje se na regionalni put ka naselju Brat Njive, kojim ide sve do koordinate N 42°32’58’’ E 19°21’43’’, prethodno prelazeći iz KO Bioče u </w:t>
      </w:r>
      <w:r w:rsidR="00E22586" w:rsidRPr="00715209">
        <w:rPr>
          <w:rFonts w:ascii="Arial" w:hAnsi="Arial" w:cs="Arial"/>
          <w:sz w:val="20"/>
          <w:szCs w:val="20"/>
          <w:lang w:val="sr-Latn-RS"/>
        </w:rPr>
        <w:t>KO Klopot</w:t>
      </w:r>
      <w:r w:rsidR="009B15E4" w:rsidRPr="00715209">
        <w:rPr>
          <w:rFonts w:ascii="Arial" w:hAnsi="Arial" w:cs="Arial"/>
          <w:sz w:val="20"/>
          <w:szCs w:val="20"/>
          <w:lang w:val="sr-Latn-RS"/>
        </w:rPr>
        <w:t xml:space="preserve"> (koordinata:</w:t>
      </w:r>
      <w:r w:rsidR="00715209" w:rsidRPr="00715209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715209">
        <w:rPr>
          <w:rFonts w:ascii="Arial" w:hAnsi="Arial" w:cs="Arial"/>
          <w:sz w:val="20"/>
          <w:szCs w:val="20"/>
          <w:lang w:val="sr-Latn-RS"/>
        </w:rPr>
        <w:t xml:space="preserve"> 42°32’55’’ E 19°</w:t>
      </w:r>
      <w:r w:rsidR="00715209" w:rsidRPr="00715209">
        <w:rPr>
          <w:rFonts w:ascii="Arial" w:hAnsi="Arial" w:cs="Arial"/>
          <w:sz w:val="20"/>
          <w:szCs w:val="20"/>
          <w:lang w:val="sr-Latn-RS"/>
        </w:rPr>
        <w:t>21’40’’</w:t>
      </w:r>
      <w:r w:rsidR="009B15E4" w:rsidRPr="00715209">
        <w:rPr>
          <w:rFonts w:ascii="Arial" w:hAnsi="Arial" w:cs="Arial"/>
          <w:sz w:val="20"/>
          <w:szCs w:val="20"/>
          <w:lang w:val="sr-Latn-RS"/>
        </w:rPr>
        <w:t>)</w:t>
      </w:r>
      <w:r w:rsidR="00E22586" w:rsidRPr="00715209">
        <w:rPr>
          <w:rFonts w:ascii="Arial" w:hAnsi="Arial" w:cs="Arial"/>
          <w:sz w:val="20"/>
          <w:szCs w:val="20"/>
          <w:lang w:val="sr-Latn-RS"/>
        </w:rPr>
        <w:t>. 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ovoj koordinati granica se odvaja od puta, nastavljajući krivudavom putanjom u pravcu sjevera preko koordinata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42°33’08’’ E 19°21’49’’ i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42°33’18’’ E 19°21’23’’, preko potesa Koraći, idući sve do koordinate N 42°33’29’’ E 19°22’09’’</w:t>
      </w:r>
      <w:r w:rsidR="00D90C26">
        <w:rPr>
          <w:rFonts w:ascii="Arial" w:hAnsi="Arial" w:cs="Arial"/>
          <w:sz w:val="20"/>
          <w:szCs w:val="20"/>
          <w:lang w:val="sr-Latn-RS"/>
        </w:rPr>
        <w:t xml:space="preserve"> (njasjevernija k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oordinata ovog dijela</w:t>
      </w:r>
      <w:r w:rsidR="009B15E4">
        <w:rPr>
          <w:rFonts w:ascii="Arial" w:hAnsi="Arial" w:cs="Arial"/>
          <w:sz w:val="20"/>
          <w:szCs w:val="20"/>
          <w:lang w:val="sr-Latn-RS"/>
        </w:rPr>
        <w:t xml:space="preserve"> vinogorja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)</w:t>
      </w:r>
      <w:r w:rsidR="00D90C2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od koje naglo skreće u pravcu juga i preko koordinata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42°33’19’’ E 19°22’00’’,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42°33’16’’ E 19°21’54’’,</w:t>
      </w:r>
      <w:r w:rsidR="00A63D70">
        <w:rPr>
          <w:rFonts w:ascii="Arial" w:hAnsi="Arial" w:cs="Arial"/>
          <w:sz w:val="20"/>
          <w:szCs w:val="20"/>
          <w:lang w:val="sr-Latn-RS"/>
        </w:rPr>
        <w:t>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42°33’11’’</w:t>
      </w:r>
      <w:r w:rsidR="0010736D">
        <w:rPr>
          <w:rFonts w:ascii="Arial" w:hAnsi="Arial" w:cs="Arial"/>
          <w:sz w:val="20"/>
          <w:szCs w:val="20"/>
          <w:lang w:val="sr-Latn-RS"/>
        </w:rPr>
        <w:t xml:space="preserve"> E 19°21’57’’ </w:t>
      </w:r>
      <w:r w:rsidR="00715209">
        <w:rPr>
          <w:rFonts w:ascii="Arial" w:hAnsi="Arial" w:cs="Arial"/>
          <w:sz w:val="20"/>
          <w:szCs w:val="20"/>
          <w:lang w:val="sr-Latn-RS"/>
        </w:rPr>
        <w:t>za</w:t>
      </w:r>
      <w:r w:rsidR="0010736D">
        <w:rPr>
          <w:rFonts w:ascii="Arial" w:hAnsi="Arial" w:cs="Arial"/>
          <w:sz w:val="20"/>
          <w:szCs w:val="20"/>
          <w:lang w:val="sr-Latn-RS"/>
        </w:rPr>
        <w:t>obilazi kotu 456. Granica dalje ide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krivudavom putanjom </w:t>
      </w:r>
      <w:r w:rsidR="009B15E4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preko koordinata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42°33’04’’ E 19°21’53’’,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42°33’07’’ E 19°22’00’’,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42°33’08’’ E 19°22’09’’,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42°32’58’’ E 19°22’06’’ i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42°32’55’’ E 19°21’56’’ ide do koordinate N 42°32’48’’ E 19°22’05’’ u koj</w:t>
      </w:r>
      <w:r w:rsidR="00D90C26">
        <w:rPr>
          <w:rFonts w:ascii="Arial" w:hAnsi="Arial" w:cs="Arial"/>
          <w:sz w:val="20"/>
          <w:szCs w:val="20"/>
          <w:lang w:val="sr-Latn-RS"/>
        </w:rPr>
        <w:t>oj se uključuje na prugu Bijelo Polje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– Bar, prethodno prel</w:t>
      </w:r>
      <w:r w:rsidR="009B15E4">
        <w:rPr>
          <w:rFonts w:ascii="Arial" w:hAnsi="Arial" w:cs="Arial"/>
          <w:sz w:val="20"/>
          <w:szCs w:val="20"/>
          <w:lang w:val="sr-Latn-RS"/>
        </w:rPr>
        <w:t>azeći iz KO Klopot u KO Bioče (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koordinata: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42°32’53</w:t>
      </w:r>
      <w:r w:rsidR="00715209">
        <w:rPr>
          <w:rFonts w:ascii="Arial" w:hAnsi="Arial" w:cs="Arial"/>
          <w:sz w:val="20"/>
          <w:szCs w:val="20"/>
          <w:lang w:val="sr-Latn-RS"/>
        </w:rPr>
        <w:t>’’ E 19°22’07’’),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obuhvata</w:t>
      </w:r>
      <w:r w:rsidR="00715209">
        <w:rPr>
          <w:rFonts w:ascii="Arial" w:hAnsi="Arial" w:cs="Arial"/>
          <w:sz w:val="20"/>
          <w:szCs w:val="20"/>
          <w:lang w:val="sr-Latn-RS"/>
        </w:rPr>
        <w:t>jući tako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naselje Brat Njive i njegove obradive površine. Granica prati ovu prugu u smjeru ka Podgorici, do ispred tunela Potkrš, gdje se u koordinati N 42°32’53’’ E 19°22’28’’ odvaja od pruge i skreće u pravcu istoka, a zatim jugozapada, preko koordinate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42°32’48’’ E 19°22’40’’, a zatim se nakratko uključuje na lokalni put (koordinata: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42°32’40’’ E 19°22’31’’), u blizini kote 293, koju zaobilazi, skreće u pravcu jugoistoka do koordinate N 42°32’36’’ E 19°22’31’’, od koje u pravcu jugozapada</w:t>
      </w:r>
      <w:r w:rsidR="00D90C2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preko koordinata N 42°32’37’’ E 19°22’18’’ i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42°32’27’’ E 19°22’14’’  nastavlja dalje</w:t>
      </w:r>
      <w:r w:rsidR="0010736D">
        <w:rPr>
          <w:rFonts w:ascii="Arial" w:hAnsi="Arial" w:cs="Arial"/>
          <w:sz w:val="20"/>
          <w:szCs w:val="20"/>
          <w:lang w:val="sr-Latn-RS"/>
        </w:rPr>
        <w:t>. 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koordinati N 42°32’29’’ E 19°22’06’’ </w:t>
      </w:r>
      <w:r w:rsidR="0010736D">
        <w:rPr>
          <w:rFonts w:ascii="Arial" w:hAnsi="Arial" w:cs="Arial"/>
          <w:sz w:val="20"/>
          <w:szCs w:val="20"/>
          <w:lang w:val="sr-Latn-RS"/>
        </w:rPr>
        <w:t xml:space="preserve">granica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izlazi na asfaltni put Klopot – Bioče, obuhvatajući tako naselje Potkrš i njegove obradive površine. Granica dalje prati ovaj put, prolazeći istočno od mjesta Pavličići, sve do koordinate N 42°32’07’’ E 19°21’39’’ od koje skreće na istok, idući dalje preko koordinate N 42°32’06’’ E 19°21’51’’ u pravcu juga</w:t>
      </w:r>
      <w:r w:rsidR="00D90C2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ka naselju Bunca, istočno od kote 224, sve do koordinate N 42°31’47’’ E 19°21’41’’. Od ove koordinate granica skreće ka sjeveru, siječe Malu Rijeku (koordinata: N 42°31’58’’ E 19°21’58’’), odmah zatim skreće ka istoku i ispod potesa Crnovidino, prelazi iz KO Bioče u KO Ubli (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koordinata: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42°32’02’’ E 19°22’15’’). Nakon prelaska u KO Ubli, granica sk</w:t>
      </w:r>
      <w:r w:rsidR="00D90C26">
        <w:rPr>
          <w:rFonts w:ascii="Arial" w:hAnsi="Arial" w:cs="Arial"/>
          <w:sz w:val="20"/>
          <w:szCs w:val="20"/>
          <w:lang w:val="sr-Latn-RS"/>
        </w:rPr>
        <w:t>reće ka jugu, siječe prugu Bijelo Polje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B15E4">
        <w:rPr>
          <w:rFonts w:ascii="Arial" w:hAnsi="Arial" w:cs="Arial"/>
          <w:sz w:val="20"/>
          <w:szCs w:val="20"/>
          <w:lang w:val="sr-Latn-RS"/>
        </w:rPr>
        <w:t>- Bar (koordinata: N 42°31’57’’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E 19°22’25’’) i </w:t>
      </w:r>
      <w:r w:rsidR="009B15E4">
        <w:rPr>
          <w:rFonts w:ascii="Arial" w:hAnsi="Arial" w:cs="Arial"/>
          <w:sz w:val="20"/>
          <w:szCs w:val="20"/>
          <w:lang w:val="sr-Latn-RS"/>
        </w:rPr>
        <w:t>za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obilazeći oko kote 427, isključujući je</w:t>
      </w:r>
      <w:r w:rsidR="009B15E4">
        <w:rPr>
          <w:rFonts w:ascii="Arial" w:hAnsi="Arial" w:cs="Arial"/>
          <w:sz w:val="20"/>
          <w:szCs w:val="20"/>
          <w:lang w:val="sr-Latn-RS"/>
        </w:rPr>
        <w:t xml:space="preserve"> iz vinogradarskog područja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, preko koordinata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42°31’51’’ E 19°22’29’’,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42°31’43’’ E 19°22’27’’,</w:t>
      </w:r>
      <w:r w:rsidR="0079470D">
        <w:rPr>
          <w:rFonts w:ascii="Arial" w:hAnsi="Arial" w:cs="Arial"/>
          <w:sz w:val="20"/>
          <w:szCs w:val="20"/>
          <w:lang w:val="sr-Latn-RS"/>
        </w:rPr>
        <w:t>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42°31’37’’ E 19°22’39’,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42°31’37’’ E 19°22’50’’ i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42°31’47’’ E 19°22’52’’ skreće u pravcu sjevera ka potesu Babin kuk, u blizini kog se uključuje na izohipsu 700 (koordinata: N 42°31’52’’ E 19°23’03’’). Prateći ovu izohipsu granica ide ka mjestu Zagreda, u blizini kog se nakratko uključuje na asfaltni put Kosor – Zagreda (koordinata</w:t>
      </w:r>
      <w:r w:rsidR="0079470D">
        <w:rPr>
          <w:rFonts w:ascii="Arial" w:hAnsi="Arial" w:cs="Arial"/>
          <w:sz w:val="20"/>
          <w:szCs w:val="20"/>
          <w:lang w:val="sr-Latn-RS"/>
        </w:rPr>
        <w:t>: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42°31’39’’ E 19°23’36’’), a zatim opet izbija na izohipsu 700 u koordinati N 42°31’34’’ E 19°23’42’’, koju dalje prati u pravcu jugoistoka do koordinate 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42°31’20’’ E 19°24’03’’ i preko izohipse 710 (koordinata: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42°31’33’’ E 19°24’05’’) vraća se na izohipsu 700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42°31’19’’ E 19°24’05’’</w:t>
      </w:r>
      <w:r w:rsidR="0010736D">
        <w:rPr>
          <w:rFonts w:ascii="Arial" w:hAnsi="Arial" w:cs="Arial"/>
          <w:sz w:val="20"/>
          <w:szCs w:val="20"/>
          <w:lang w:val="sr-Latn-RS"/>
        </w:rPr>
        <w:t>.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0736D">
        <w:rPr>
          <w:rFonts w:ascii="Arial" w:hAnsi="Arial" w:cs="Arial"/>
          <w:sz w:val="20"/>
          <w:szCs w:val="20"/>
          <w:lang w:val="sr-Latn-RS"/>
        </w:rPr>
        <w:t xml:space="preserve">Dalje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nastavlja ka jugu, obuhvatajući tako sa istočne strane  naselje Ubalac, sve do potesa Kamenja glava</w:t>
      </w:r>
      <w:r w:rsidR="0010736D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koji zaobilazi, južno od koga se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42°30’41’’ E 19°23’54</w:t>
      </w:r>
      <w:r w:rsidR="0010736D">
        <w:rPr>
          <w:rFonts w:ascii="Arial" w:hAnsi="Arial" w:cs="Arial"/>
          <w:sz w:val="20"/>
          <w:szCs w:val="20"/>
          <w:lang w:val="sr-Latn-RS"/>
        </w:rPr>
        <w:t>’’ isključuje sa izohipse 700 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spušta na izohipsu 650, u koordinati N 42°30’34’’ E 19°23’55’’. Granica nastavlja ovom izohipsom sa koje se isključuje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42°30’22’’ E 19°24’11’’</w:t>
      </w:r>
      <w:r w:rsidR="00D90C2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ispod potesa Kr</w:t>
      </w:r>
      <w:r w:rsidR="00BD2AB5">
        <w:rPr>
          <w:rFonts w:ascii="Arial" w:hAnsi="Arial" w:cs="Arial"/>
          <w:sz w:val="20"/>
          <w:szCs w:val="20"/>
          <w:lang w:val="sr-Latn-RS"/>
        </w:rPr>
        <w:t>žanjica, odakle se ponovo penje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</w:t>
      </w:r>
      <w:r w:rsidR="0010736D">
        <w:rPr>
          <w:rFonts w:ascii="Arial" w:hAnsi="Arial" w:cs="Arial"/>
          <w:sz w:val="20"/>
          <w:szCs w:val="20"/>
          <w:lang w:val="sr-Latn-RS"/>
        </w:rPr>
        <w:t>o izohipse 700 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koordinati N 42°30’25’’ E 19°24’23’’, prateći je</w:t>
      </w:r>
      <w:r w:rsidR="0010736D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prelazi vododerinu Žlijeb, 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lastRenderedPageBreak/>
        <w:t xml:space="preserve">zatim prelazi iz KO Ubli u KO Bezjovo (koordinata: N 42°30’09’’ E 19°24’46’’). Dalje, preko potesa Bjelavina, prateći istu izohipsu, granica zaobilazi naselje Bezjovo, sa zapadne strane i spušta se prema jugu i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42°29’21’’ E 19°25’06’’</w:t>
      </w:r>
      <w:r w:rsidR="009B15E4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se isključuje sa ove izohipse, dalje nastavlja prema asfaltnom putu Ubli – Orahovo, koji siječe u koordinati N 42°29’17’’ E 19°25’05’’ istovremeno ponovo uključujući se na izohipsu 700, prelazeći iz KO Bezjovo u KO Ubli</w:t>
      </w:r>
      <w:r w:rsidR="00BD2AB5">
        <w:rPr>
          <w:rFonts w:ascii="Arial" w:hAnsi="Arial" w:cs="Arial"/>
          <w:sz w:val="20"/>
          <w:szCs w:val="20"/>
          <w:lang w:val="sr-Latn-RS"/>
        </w:rPr>
        <w:t xml:space="preserve"> (koordinata:</w:t>
      </w:r>
      <w:r w:rsidR="00BD2AB5" w:rsidRPr="00BD2AB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D2AB5">
        <w:rPr>
          <w:rFonts w:ascii="Arial" w:hAnsi="Arial" w:cs="Arial"/>
          <w:sz w:val="20"/>
          <w:szCs w:val="20"/>
          <w:lang w:val="sr-Latn-RS"/>
        </w:rPr>
        <w:t>N 42°29’18’’ E 19°25’05</w:t>
      </w:r>
      <w:r w:rsidR="00BD2AB5" w:rsidRPr="0079470D">
        <w:rPr>
          <w:rFonts w:ascii="Arial" w:hAnsi="Arial" w:cs="Arial"/>
          <w:sz w:val="20"/>
          <w:szCs w:val="20"/>
          <w:lang w:val="sr-Latn-RS"/>
        </w:rPr>
        <w:t>’’</w:t>
      </w:r>
      <w:r w:rsidR="00BD2AB5">
        <w:rPr>
          <w:rFonts w:ascii="Arial" w:hAnsi="Arial" w:cs="Arial"/>
          <w:sz w:val="20"/>
          <w:szCs w:val="20"/>
          <w:lang w:val="sr-Latn-RS"/>
        </w:rPr>
        <w:t>)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. Granica zatim ide preko potesa Preoč</w:t>
      </w:r>
      <w:r w:rsidR="00D90C26">
        <w:rPr>
          <w:rFonts w:ascii="Arial" w:hAnsi="Arial" w:cs="Arial"/>
          <w:sz w:val="20"/>
          <w:szCs w:val="20"/>
          <w:lang w:val="sr-Latn-RS"/>
        </w:rPr>
        <w:t xml:space="preserve">, a zatim između potesa Jabuke </w:t>
      </w:r>
      <w:r w:rsidR="009B15E4">
        <w:rPr>
          <w:rFonts w:ascii="Arial" w:hAnsi="Arial" w:cs="Arial"/>
          <w:sz w:val="20"/>
          <w:szCs w:val="20"/>
          <w:lang w:val="sr-Latn-RS"/>
        </w:rPr>
        <w:t>i Ličnik, u pravcu juga</w:t>
      </w:r>
      <w:r w:rsidR="0010736D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 granice KO Ubli - KO Koći (koordinata: N 42°28’24’’ E 19°24’24’’), sv</w:t>
      </w:r>
      <w:r w:rsidR="00D90C26">
        <w:rPr>
          <w:rFonts w:ascii="Arial" w:hAnsi="Arial" w:cs="Arial"/>
          <w:sz w:val="20"/>
          <w:szCs w:val="20"/>
          <w:lang w:val="sr-Latn-RS"/>
        </w:rPr>
        <w:t xml:space="preserve">e vrijeme prateći izohipsu 700.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Nakon prelaska u KO Koći, granica nastavlja u pravcu jugozapada do iznad naselja Vrba, gdje se, ispod potesa Krijesnik, u koordinati N 42°28’01’’ E 19°23’57’’, isključuje sa izohipse 700 i u koordinati N 42°27’59’’ E 19°23’52’’ se uključuje na asfaltni put Vrba – Bake. Prateći ovaj asfaltni put, granica ide ka naselju Bake u pravcu juga, a zatim obuhvata ovo naselje i njegove obradive površine sa sjeveroistočne strane, kao i naselje Koći sa istočne strane</w:t>
      </w:r>
      <w:r w:rsidR="00192EBB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idući putem do koordinate N 42°27’32’’ E 19°24’18’’, a zatim preko koordinata N 42°27’30’’ E 19°24’14, N 42°27’30’’ E 19°24’07’’, N 42°27’43’’ E 19°24’07’’, N 42°27’30’’ E 19°24’03’’ i N 42°27’34’’ E 19°23’58’’ </w:t>
      </w:r>
      <w:r w:rsidR="009B15E4">
        <w:rPr>
          <w:rFonts w:ascii="Arial" w:hAnsi="Arial" w:cs="Arial"/>
          <w:sz w:val="20"/>
          <w:szCs w:val="20"/>
          <w:lang w:val="sr-Latn-RS"/>
        </w:rPr>
        <w:t xml:space="preserve">obuhvatajući ga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</w:t>
      </w:r>
      <w:r w:rsidR="00255FC3">
        <w:rPr>
          <w:rFonts w:ascii="Arial" w:hAnsi="Arial" w:cs="Arial"/>
          <w:sz w:val="20"/>
          <w:szCs w:val="20"/>
          <w:lang w:val="sr-Latn-RS"/>
        </w:rPr>
        <w:t xml:space="preserve"> sa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južne strane, a zatim se u koordinati N 42°27’39’’ E 19°24’01’’ uključuje na asfaltni put</w:t>
      </w:r>
      <w:r w:rsidR="00255FC3">
        <w:rPr>
          <w:rFonts w:ascii="Arial" w:hAnsi="Arial" w:cs="Arial"/>
          <w:sz w:val="20"/>
          <w:szCs w:val="20"/>
          <w:lang w:val="sr-Latn-RS"/>
        </w:rPr>
        <w:t xml:space="preserve"> Koći – Radan. Prateći ovaj put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granica prolazi južno od naselja Sumradoli, gd</w:t>
      </w:r>
      <w:r w:rsidR="004752AB">
        <w:rPr>
          <w:rFonts w:ascii="Arial" w:hAnsi="Arial" w:cs="Arial"/>
          <w:sz w:val="20"/>
          <w:szCs w:val="20"/>
          <w:lang w:val="sr-Latn-RS"/>
        </w:rPr>
        <w:t>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 se u koordinati N 42°27’33’’ E 19°23’35’’ uključuje na izohipsu 800, koju prati u pravcu zapada</w:t>
      </w:r>
      <w:r w:rsidR="00255FC3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u koordinati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42°27’36’’ E 19°23’29’’ se odvaja od nje, da bi se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</w:t>
      </w:r>
      <w:r w:rsidR="00192EBB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°27’36’’ E 19°23’28’’ opet vratila na ovu izohipsu, izostavljajući tako stjenoviti dio iz vinogorja. Granica dalje prati ovu izohipsu nakratko ka zapadu do koordinate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42°27’37’’ E 19°23’27’’ u kojoj se ponovo isključuje sa nje, izostavljajući tako još jedan stjenoviti dio iz vinogorja, a potom se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42°27’38’’ E 19°23’25’’ ponovo vraća na izohipsu 800. Granica dalje prati ovu izohipsu prema jugozapa</w:t>
      </w:r>
      <w:r w:rsidR="005627B9">
        <w:rPr>
          <w:rFonts w:ascii="Arial" w:hAnsi="Arial" w:cs="Arial"/>
          <w:sz w:val="20"/>
          <w:szCs w:val="20"/>
          <w:lang w:val="sr-Latn-RS"/>
        </w:rPr>
        <w:t>du i zaobilazi</w:t>
      </w:r>
      <w:r w:rsidR="00192EBB">
        <w:rPr>
          <w:rFonts w:ascii="Arial" w:hAnsi="Arial" w:cs="Arial"/>
          <w:sz w:val="20"/>
          <w:szCs w:val="20"/>
          <w:lang w:val="sr-Latn-RS"/>
        </w:rPr>
        <w:t xml:space="preserve"> potes Rasovača,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zapadno od koga ide do koordinate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42°27’27’’ E 19°22’59’’ u kojoj se odvaja od izohipse i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42°27’24’’ E 19°22’53’’ se opet vraća na nju. Granica nastavlja da prati izohipsu 800 do koordinate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42°27’25’’ E 19°22’48’’ u kojoj se isključuje sa ove izohipse, izbacujući šumoviti neobradivi dio iz vinogorja, i opet se u nju uključuje u koordinati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42°27’25’’ E 19°22’47’’. Granica vinogorja nastavlja izohipsom do koordinate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42°27’25’’ E 19°22’42’’ gdje napušta izohipsu i preko koordinate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42°27’24’’ E 19°22’45’’ obuhvata manje obradive površine i u koordinati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42°27’24’’ E 19°22’41’’ vraća se na izohipsu 800. Granica nastavlja izohipsom do koordinate N 42°27’21’’ E 19°22’37’’ u kojoj se, sjeverno od naselja Kruščica odvaja od ove izohipse. Granica dalje prati ivice krševitih predjela oko naselja Kruščica preko koordinata N 42°27’15’’ E 19°22’43’’, N 42°27’23’’ E 19°22’48’’, N 42°27’15’’ E 19°22’59’’, N 42°27’06’’ E 19°22’43’’, N 42°27’06’’ E 19°22’48’’ i N 42°27’05’’ E 19°22’39’’ obuhvatajući tako ovo naselje i njegove obradive površine i u koordinati N 42°27’13’’ E 19°22’30’’ se ponovo uključuje na izohipsu 800. Ovom izohipsom granica ide prema sjeveru ka koti 846, južno od nje skreće na zapad, odvajajući se od izohipse 800 i u koord</w:t>
      </w:r>
      <w:r w:rsidR="004752AB">
        <w:rPr>
          <w:rFonts w:ascii="Arial" w:hAnsi="Arial" w:cs="Arial"/>
          <w:sz w:val="20"/>
          <w:szCs w:val="20"/>
          <w:lang w:val="sr-Latn-RS"/>
        </w:rPr>
        <w:t>inati N 42°27’31’’ E 19°22’28’’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prelazi iz KO Koći u KO Fundina. Dalje na zapad, granica preko koordinata N 42°27’30’’ E 19°22’15’’ i N</w:t>
      </w:r>
      <w:r w:rsidR="00A15C68">
        <w:rPr>
          <w:rFonts w:ascii="Arial" w:hAnsi="Arial" w:cs="Arial"/>
          <w:sz w:val="20"/>
          <w:szCs w:val="20"/>
          <w:lang w:val="sr-Latn-RS"/>
        </w:rPr>
        <w:t xml:space="preserve"> 42°27’27’’ E 19°21’55’’, </w:t>
      </w:r>
      <w:r w:rsidR="004752AB">
        <w:rPr>
          <w:rFonts w:ascii="Arial" w:hAnsi="Arial" w:cs="Arial"/>
          <w:sz w:val="20"/>
          <w:szCs w:val="20"/>
          <w:lang w:val="sr-Latn-RS"/>
        </w:rPr>
        <w:t>ide do vrha Ilijino brdo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, koji obilazi sa sjeverne strane i istočno od njega se uključuje na izohipsu 750 u koordinati N 42°27’25’’ E 19°21’55’’</w:t>
      </w:r>
      <w:r w:rsidR="00A15C68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koju prat</w:t>
      </w:r>
      <w:r w:rsidR="00255FC3">
        <w:rPr>
          <w:rFonts w:ascii="Arial" w:hAnsi="Arial" w:cs="Arial"/>
          <w:sz w:val="20"/>
          <w:szCs w:val="20"/>
          <w:lang w:val="sr-Latn-RS"/>
        </w:rPr>
        <w:t xml:space="preserve">i ka jugoistoku do koordinate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N 42°27’11’’ E 19°22’11’’, skrenuvši ka jugu, odnosno jugozapadu prema naselju Rašovići. Prateći ivicu krševitih predjela, granica vinogorja preko koordinata N 42°27’04’’ E 19°21’56’’ i N 42°26’48’’ E 19°22’27’’ obuhvata ovo naselje, njegove obradive površine sa istočne strane, nastavljajući dalje ka jugu i naselju Fundina, koje takođe obuhvata sa istočne strane i u koordinati  N 42°26’42’’ E 19°22’04’’ izlazi na l</w:t>
      </w:r>
      <w:r w:rsidR="00255FC3">
        <w:rPr>
          <w:rFonts w:ascii="Arial" w:hAnsi="Arial" w:cs="Arial"/>
          <w:sz w:val="20"/>
          <w:szCs w:val="20"/>
          <w:lang w:val="sr-Latn-RS"/>
        </w:rPr>
        <w:t>okalni put, koji prati ka jugu,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koordinati N 42°26’31’’ E 19°</w:t>
      </w:r>
      <w:r w:rsidR="00255FC3">
        <w:rPr>
          <w:rFonts w:ascii="Arial" w:hAnsi="Arial" w:cs="Arial"/>
          <w:sz w:val="20"/>
          <w:szCs w:val="20"/>
          <w:lang w:val="sr-Latn-RS"/>
        </w:rPr>
        <w:t>22’05’’ siječe asfaltni lokalni put  istovremeno se uključujući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na izohipsu 700. Granica prati izohipsu ka</w:t>
      </w:r>
      <w:r w:rsidR="00A15C68">
        <w:rPr>
          <w:rFonts w:ascii="Arial" w:hAnsi="Arial" w:cs="Arial"/>
          <w:sz w:val="20"/>
          <w:szCs w:val="20"/>
          <w:lang w:val="sr-Latn-RS"/>
        </w:rPr>
        <w:t xml:space="preserve"> potesu Kaćetine do koordinate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42°26’14’’ E 19°22’31’’ odakle nastavlja u pravcu jugoistoka, ivicom krševitih pred</w:t>
      </w:r>
      <w:r w:rsidR="004752AB">
        <w:rPr>
          <w:rFonts w:ascii="Arial" w:hAnsi="Arial" w:cs="Arial"/>
          <w:sz w:val="20"/>
          <w:szCs w:val="20"/>
          <w:lang w:val="sr-Latn-RS"/>
        </w:rPr>
        <w:t>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ela do naselja Lopari (koordinate: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42°26’05’’ E 19°22’42’’, N 42°27’39’’ E 19°23’20’’ 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42°25’32’’ E 19°22’59’’) obuhvatajući ga, kao i njegove obradive površine, a zatim izlazi na lokalni put u koordinati N 42°25’40’’ E 19°22’48’’</w:t>
      </w:r>
      <w:r w:rsidR="0023699E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koji prati do koordinate N 42°25’25’’ E 19°22’46’’</w:t>
      </w:r>
      <w:r w:rsidR="004752AB">
        <w:rPr>
          <w:rFonts w:ascii="Arial" w:hAnsi="Arial" w:cs="Arial"/>
          <w:sz w:val="20"/>
          <w:szCs w:val="20"/>
          <w:lang w:val="sr-Latn-RS"/>
        </w:rPr>
        <w:t xml:space="preserve">. Granica se zatim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preko koordinate N 42°25’22’’ E 19°22’50’’</w:t>
      </w:r>
      <w:r w:rsidR="0023699E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vraća na isti put u koordinati N 42°25’21’’ E 19°22’45’’</w:t>
      </w:r>
      <w:r w:rsidR="0023699E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obuhvatajući tako manje obradive površine i nastavlja prema naselju Vuljan, sjeverno od koga se u koordinati N 42°25’18’’ E 19°22’46’’ odvaja od puta i penje do izohipse 600 na koju izlazi u koordinati N 42°25’15’’ E 19°22’55’’. </w:t>
      </w:r>
      <w:r w:rsidR="00E22586" w:rsidRPr="00DE3196">
        <w:rPr>
          <w:rFonts w:ascii="Arial" w:hAnsi="Arial" w:cs="Arial"/>
          <w:sz w:val="20"/>
          <w:szCs w:val="20"/>
          <w:lang w:val="sr-Latn-RS"/>
        </w:rPr>
        <w:t>Prateći ovu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 izohipsu, granica prelazi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iz KO Fundina u KO Dinoša (koordinata: N 42°25’11’’ E 19°22’58’’) i nastavlja ka jugu</w:t>
      </w:r>
      <w:r w:rsidR="00807CD2">
        <w:rPr>
          <w:rFonts w:ascii="Arial" w:hAnsi="Arial" w:cs="Arial"/>
          <w:sz w:val="20"/>
          <w:szCs w:val="20"/>
          <w:lang w:val="sr-Latn-RS"/>
        </w:rPr>
        <w:t>, odnosno jugoistoku, obilazeći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kotu 656, odnosno vrh Budohi i od koordinate N 42°24’18’’ E 19°24’2</w:t>
      </w:r>
      <w:r w:rsidR="00807CD2">
        <w:rPr>
          <w:rFonts w:ascii="Arial" w:hAnsi="Arial" w:cs="Arial"/>
          <w:sz w:val="20"/>
          <w:szCs w:val="20"/>
          <w:lang w:val="sr-Latn-RS"/>
        </w:rPr>
        <w:t>4’’ se spušta na izohipsu 550 (koordinata: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 42°24’16’’ E 19°24’35’’). Ovom izohipsom granica nastavlja dalje ka istoku, odnosno sjeveroistoku i obuhvatajući naselje Selište sa sjeverne strane, ide do koordinate N 42°24’49’’ E 19°26’02’’, ispod potesa Narguza, od kojeg se spušta na izohipsu 300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a sve 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ka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kanjonu rijeke Cijevne (koordinata: N 42°24’45’’ E 1</w:t>
      </w:r>
      <w:r w:rsidR="00DE3196">
        <w:rPr>
          <w:rFonts w:ascii="Arial" w:hAnsi="Arial" w:cs="Arial"/>
          <w:sz w:val="20"/>
          <w:szCs w:val="20"/>
          <w:lang w:val="sr-Latn-RS"/>
        </w:rPr>
        <w:t>9°26’14’’). Prateći ovu izohips</w:t>
      </w:r>
      <w:r w:rsidR="000E2132">
        <w:rPr>
          <w:rFonts w:ascii="Arial" w:hAnsi="Arial" w:cs="Arial"/>
          <w:sz w:val="20"/>
          <w:szCs w:val="20"/>
          <w:lang w:val="sr-Latn-RS"/>
        </w:rPr>
        <w:t>u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granica prelazi iz KO Dinoša u KO Donji Zatrijebač (koordinata: N 42°24’48’’ E 19°26’25’’) i dalje ide iznad desne strane kanjona rijeke Cijevna, prelazeći potom iz KO Donji Zatrijebač u KO Budza (koordin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ata: N 42°25’40’’ E 19°27’01’’),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ispod po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tesa Sudzat.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Dalje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lastRenderedPageBreak/>
        <w:t>prateći izohipsu 300, iznad desne strane korita rijeke Cijevne, granica vinogo</w:t>
      </w:r>
      <w:r w:rsidR="000E2132">
        <w:rPr>
          <w:rFonts w:ascii="Arial" w:hAnsi="Arial" w:cs="Arial"/>
          <w:sz w:val="20"/>
          <w:szCs w:val="20"/>
          <w:lang w:val="sr-Latn-RS"/>
        </w:rPr>
        <w:t xml:space="preserve">rja zatim iz KO Budza 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prelazi </w:t>
      </w:r>
      <w:r w:rsidR="000E2132">
        <w:rPr>
          <w:rFonts w:ascii="Arial" w:hAnsi="Arial" w:cs="Arial"/>
          <w:sz w:val="20"/>
          <w:szCs w:val="20"/>
          <w:lang w:val="sr-Latn-RS"/>
        </w:rPr>
        <w:t>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 Gornji Zatrijebač (koordinata: N 42°26’07’’ E 19°28’03’’). Nakon ulaska u ovu katastarsku opštinu granica vinogorja, prolazeći ispod potesa Grmani i Cijevna Ćemi, dalje prati izohipsu 300 </w:t>
      </w:r>
      <w:r w:rsidR="00807CD2">
        <w:rPr>
          <w:rFonts w:ascii="Arial" w:hAnsi="Arial" w:cs="Arial"/>
          <w:sz w:val="20"/>
          <w:szCs w:val="20"/>
          <w:lang w:val="sr-Latn-RS"/>
        </w:rPr>
        <w:t>iznad desne obale rijeke Cijevne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, ka istoku do državne granice sa Albanijom (koordinata: N 42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°25’37’’; E 19°29’53’’). Od ove </w:t>
      </w:r>
      <w:r w:rsidR="000E2132">
        <w:rPr>
          <w:rFonts w:ascii="Arial" w:hAnsi="Arial" w:cs="Arial"/>
          <w:sz w:val="20"/>
          <w:szCs w:val="20"/>
          <w:lang w:val="sr-Latn-RS"/>
        </w:rPr>
        <w:t xml:space="preserve">koordinate,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granica vinogorja, prateći drzavnu granicu sa Albanijom, spušta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 se do obale rijeke Cijevne (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koordin</w:t>
      </w:r>
      <w:r w:rsidR="00807CD2">
        <w:rPr>
          <w:rFonts w:ascii="Arial" w:hAnsi="Arial" w:cs="Arial"/>
          <w:sz w:val="20"/>
          <w:szCs w:val="20"/>
          <w:lang w:val="sr-Latn-RS"/>
        </w:rPr>
        <w:t>ata</w:t>
      </w:r>
      <w:r w:rsidR="00DE3196">
        <w:rPr>
          <w:rFonts w:ascii="Arial" w:hAnsi="Arial" w:cs="Arial"/>
          <w:sz w:val="20"/>
          <w:szCs w:val="20"/>
          <w:lang w:val="sr-Latn-RS"/>
        </w:rPr>
        <w:t>: N 42°25’26’’ E 19°29’51’’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)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dalje prateći tok rijek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e, duž same obale ide nizvodno,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sve do koordinate N 42°25’29’’ E 19°29’36’’ u kojoj siječe rijeku, istovremeno prelazeći iz KO Gornji Zatrijebač u KO Budza. Granica vinogorja dalje prati državnu granicu sa Albanijom ka jugu, do koordinate N 42°24’58’’ E 19°29’21’’ od koje skreće ka zapadu i preko koordinate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42°24’04’’ E 19°29’13’’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ide do koordinate N 42°25’01’’ E 19°29’01’’. Od ove koordinate granica ide ka sjeveru, prolazeći pored pećine Surdupja, obilazi oko krševitih vrhova u potezu Ljugu i Štegut (koordinata: N 42°25’24’’ E 19°29’12’’), nastavljajući vijugavom putanjom ka zapadu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preko koordinata: N 42°25’25’’ E 19°28’53’’, N 42°25’13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’’ E 19°28’57’’ i koordinate 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42°25’36’’ E 19°28’36’’ od koje granica skreće ka jugozapadu i potesu Ćićer, preko kordinata N 42°25’07’’ E 19°28’14’’ i N 42°25’17’’ E 19°27’37’’, i južno od njega se u koordinati N 42°24’57’’ E 19°27’35’’ uključuje na izohipsu 650. Prateći ovu izohipsu granica prelazi iz KO Budza u KO Donji Zatrijebač (koordinata: N 42°24’56’’ E 19°21’32’’), a potom i iz KO Donji Zatrijebač u KO Stari Traboin (koordinata: N 42°24’46’’ E 19°27’22’’), n</w:t>
      </w:r>
      <w:r w:rsidR="000E2132">
        <w:rPr>
          <w:rFonts w:ascii="Arial" w:hAnsi="Arial" w:cs="Arial"/>
          <w:sz w:val="20"/>
          <w:szCs w:val="20"/>
          <w:lang w:val="sr-Latn-RS"/>
        </w:rPr>
        <w:t xml:space="preserve">astavljajući preko potesa Rasa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 Traboinit ka naselju Traboin koje obuhvata sa istočne strane, prolazeći zapadno od potesa Buković. Nadalje prateći istu izohipsu, granica ide u pravcu jugozapada iznad potesa Brija e Nabomit, do kote 678 koju zaobilazi prelazeći iz KO Stari Traboin u KO Hoti (koordinat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a: N 42°22’15’’ E 19°25’01’’),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prolazeći iznad  naselja Ćafa Deljit ide do državne granice sa Albanijom (koordinata: N 42°22’02’’ E 19°25’22’’). Granica vinogorja dalje prati državnu granicu sa Albanijom ka jugu sve do obale Skadarsko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g jezera (uvala Hotsko jezero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koordinata: N 42°19’48’’ E 19°25’11’’) gdje skreće ka jugozapadu, prateći obalu jezera i zaobilazeći tako zaliv Humsko blato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dolazi do granice KO Hoti - KO Vuksanlekići (koordinata: N 42°19’17’’ E 19°21’01’’). Odavde granica i dalje prati obalu Skadarskog jezera, uključujući tako brdo Hum sa istočne strane, nakon čega u koordinati N 42°18’38’’ E 19°21’12’’ skreće na zapad krivudavom putanjom i prolazeći sjeverno od močvarnih područja Dališan i Krivulja (koordinate: N 42°18’10’’ E 19°20’39’’,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42°18’07’’ E 19°19’48’’ 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42°18’10’’ E 19°19’11’’) izbacujući ih tako iz vinogradarskog 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područja,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a zatim preko potesa Kotrabudansko polje prelazi iz KO Vuksanlekići u KO Vranj (koordinata: N 42°18’20’’ E 19°18’36’’) uključujući se kratko na put ka naselju Vranj. Dalje na zapad od koordinate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DE3196">
        <w:rPr>
          <w:rFonts w:ascii="Arial" w:hAnsi="Arial" w:cs="Arial"/>
          <w:sz w:val="20"/>
          <w:szCs w:val="20"/>
          <w:lang w:val="sr-Latn-RS"/>
        </w:rPr>
        <w:t xml:space="preserve"> 42°18’24’’ E 19°18’31’’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granica ide preko potesa Bagač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u koordinati N 42°18’18’’ E 19°17’56’’ izlazi na lokalni put koji dalje prati ka zapadu preko potesa Šljupe, sjeverno od močvarnog područja Šipnica, koje izbacuje na taj način iz vinogradarskog područja, do prelaska  iz KO Vranj u KO Mataguži (koordinata: N 42°18’36’’ E 19°17’14’’). Dalje granica prati lokalni put do koordinate N 42°18’41’’ E 19°16’59’’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odakle skreće u pravcu juga i dalje prateći put do koordinate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42°18’34’’ E 19°16’58’’ preko potesa Batovinice (koordinata: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42°18’27’’ E 19°16’51’’)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ide do koordinate N 42°18’15’’ E 19°16’44’’, u kojoj se uključuje na lokalni asfaltni put prema naselju Mataguži i nakratko prateći ovaj put prema sjeveru ide do koordinate N 42°18’21’’ E 19°16’44’’. U ovoj koordinati granica se odvaja od lokalnog asfaltnog puta i skreće prema zapadu, nakon čega se uključuje na drugi lokalni put u koordinati N 42°18’21’’ E 19°16’35’’</w:t>
      </w:r>
      <w:r w:rsidR="002564CA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koji prati u prav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cu sjeverozapada do koordinate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42°18’35’’ E 19°16’08’’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 u kojoj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granica prelazi iz KO Mataguži u KO Golubovci</w:t>
      </w:r>
      <w:r w:rsidR="00DE319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gdje se takođe uključuje n</w:t>
      </w:r>
      <w:r w:rsidR="00CC089E">
        <w:rPr>
          <w:rFonts w:ascii="Arial" w:hAnsi="Arial" w:cs="Arial"/>
          <w:sz w:val="20"/>
          <w:szCs w:val="20"/>
          <w:lang w:val="sr-Latn-RS"/>
        </w:rPr>
        <w:t>a drugi lokalni put, i nakratko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prateći granicu ovih katastarskih opština i put, ide ka jugu do koordinate N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0E2132">
        <w:rPr>
          <w:rFonts w:ascii="Arial" w:hAnsi="Arial" w:cs="Arial"/>
          <w:sz w:val="20"/>
          <w:szCs w:val="20"/>
          <w:lang w:val="sr-Latn-RS"/>
        </w:rPr>
        <w:t>42°18’29’’ E 19°16’09’’. U ovoj koordinati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granica</w:t>
      </w:r>
      <w:r w:rsidR="000E2132">
        <w:rPr>
          <w:rFonts w:ascii="Arial" w:hAnsi="Arial" w:cs="Arial"/>
          <w:sz w:val="20"/>
          <w:szCs w:val="20"/>
          <w:lang w:val="sr-Latn-RS"/>
        </w:rPr>
        <w:t xml:space="preserve"> se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odvaja od puta i granice katastarskih opština, skrećući na zapad (koordinata: 42°18’29’’ E 19°16’07’’), a zatim ponovo na jug do koordinate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2564CA">
        <w:rPr>
          <w:rFonts w:ascii="Arial" w:hAnsi="Arial" w:cs="Arial"/>
          <w:sz w:val="20"/>
          <w:szCs w:val="20"/>
          <w:lang w:val="sr-Latn-RS"/>
        </w:rPr>
        <w:t>42°18’26’’ E 19°16’05’’. Granica odatle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ponovo </w:t>
      </w:r>
      <w:r w:rsidR="002564CA">
        <w:rPr>
          <w:rFonts w:ascii="Arial" w:hAnsi="Arial" w:cs="Arial"/>
          <w:sz w:val="20"/>
          <w:szCs w:val="20"/>
          <w:lang w:val="sr-Latn-RS"/>
        </w:rPr>
        <w:t>s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kreće ka sjeverozapadu, odnosno sjeveru </w:t>
      </w:r>
      <w:r w:rsidR="00CC089E">
        <w:rPr>
          <w:rFonts w:ascii="Arial" w:hAnsi="Arial" w:cs="Arial"/>
          <w:sz w:val="20"/>
          <w:szCs w:val="20"/>
          <w:lang w:val="sr-Latn-RS"/>
        </w:rPr>
        <w:t xml:space="preserve">nastavljajući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između parcela (koordinate: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42°18’30’’ E 19°15’59’’,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42°18’39’’ E 19°16’00’’ 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42°18’44’’ E 19°15’52’’) i ide do granice KO Golubovci - KO Mataguži i do lokalnog puta (koordinata: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2B485E">
        <w:rPr>
          <w:rFonts w:ascii="Arial" w:hAnsi="Arial" w:cs="Arial"/>
          <w:sz w:val="20"/>
          <w:szCs w:val="20"/>
          <w:lang w:val="sr-Latn-RS"/>
        </w:rPr>
        <w:t>42°18’47’’ E 19°15’31’’) koji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ponovo nakratko prati do koordinate N 42°18’51’’ E 19°15’47’’, od koje skreće u pravcu jugozapada i preko koordinate N 42°18’47’’ E 19°15’39’’ izlazi na lokalni put u koordinati N 42°18’35’’ E 19°15’40’’ sjeverno od potesa Balinice, izbacujući tako močvaranu obl</w:t>
      </w:r>
      <w:r w:rsidR="002B485E">
        <w:rPr>
          <w:rFonts w:ascii="Arial" w:hAnsi="Arial" w:cs="Arial"/>
          <w:sz w:val="20"/>
          <w:szCs w:val="20"/>
          <w:lang w:val="sr-Latn-RS"/>
        </w:rPr>
        <w:t>ast iz vinogradarskog područja.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Granica vinogorja prati ovaj lokalni put u pravcu sjeverozapada do koordinate N 42°18’42’’ E 19°15’27’’ od koje skrece na zapad, idući do drugog lokalnog puta na koji izlazi u koordinati N 42°18’44’’ E 19°15’12’’. Ovim lokalnim putem granica ide u pravcu jugozapada, prelazi iz KO Golubovci u KO Gostilj (koordinata: N 42°18’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28’’ E 19°14’53’’), </w:t>
      </w:r>
      <w:r w:rsidR="00CC089E">
        <w:rPr>
          <w:rFonts w:ascii="Arial" w:hAnsi="Arial" w:cs="Arial"/>
          <w:sz w:val="20"/>
          <w:szCs w:val="20"/>
          <w:lang w:val="sr-Latn-RS"/>
        </w:rPr>
        <w:t>idući kratko granicom ovih dvi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ju opština,</w:t>
      </w:r>
      <w:r w:rsidR="00CC089E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i nastavlja dalje ka naselju Gostilj, koje obuhvata sa istočne strane, idući sve do koordinate N 42°17’57’’ E 19°14’33’’, gdje se odvaja od lokalnog puta i prateći ivicu šumovitih strana, preko koordinata: N 42°17’49’’ E 19°14’29’’ i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42°17</w:t>
      </w:r>
      <w:r w:rsidR="002B485E">
        <w:rPr>
          <w:rFonts w:ascii="Arial" w:hAnsi="Arial" w:cs="Arial"/>
          <w:sz w:val="20"/>
          <w:szCs w:val="20"/>
          <w:lang w:val="sr-Latn-RS"/>
        </w:rPr>
        <w:t>’54’’ E 19°14’21’’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ide ka jugu. Granica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zatim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ide ka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sjeverozapadu do koordinate N 42°17’57’’ E 19°14’17’’, u kojoj izlazi na drugi lokalni put, obuhvatajući tako obradive površine u naselj</w:t>
      </w:r>
      <w:r w:rsidR="002564CA">
        <w:rPr>
          <w:rFonts w:ascii="Arial" w:hAnsi="Arial" w:cs="Arial"/>
          <w:sz w:val="20"/>
          <w:szCs w:val="20"/>
          <w:lang w:val="sr-Latn-RS"/>
        </w:rPr>
        <w:t>u Gostilj, a izbacujući močvarnu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oblast ka Skadarskom jezeru iz vinogradarskog područja. Ovim lokalnim putem, granica ide u pravcu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lastRenderedPageBreak/>
        <w:t>jugozapada do Gostiljske rijeke (koordinata: N 42°17’47’’ E 19°13’55’’), ide tokom rijeke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i prateći njeno korito uzvodno,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do koordinate N 42°17’55’’ E 19°13’59’’ u kojoj ponovo izlazi na lokalni put</w:t>
      </w:r>
      <w:r w:rsidR="002564CA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koji prati do granice KO Gostilj i KO Bijelo Polje (koordinata: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42°17’54’’ E 19°13’45’’) i dalje ka jugu duž pomenute granice katastarskih opština do koordinate N 42°17’48’’ E 19°13’47’’,</w:t>
      </w:r>
      <w:r w:rsidR="00807CD2">
        <w:rPr>
          <w:rFonts w:ascii="Arial" w:hAnsi="Arial" w:cs="Arial"/>
          <w:sz w:val="20"/>
          <w:szCs w:val="20"/>
          <w:lang w:val="sr-Latn-RS"/>
        </w:rPr>
        <w:t xml:space="preserve"> zaobilazeći tako izvor Žgorlić, 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ovoj koordinati granica vinogorja prelazi </w:t>
      </w:r>
      <w:r w:rsidR="005C3CF4">
        <w:rPr>
          <w:rFonts w:ascii="Arial" w:hAnsi="Arial" w:cs="Arial"/>
          <w:sz w:val="20"/>
          <w:szCs w:val="20"/>
          <w:lang w:val="sr-Latn-RS"/>
        </w:rPr>
        <w:t>iz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 Gostilj - KO Bijelo Polje i nastavlja na zapad do koordinate N 42°17’49’’ E 19</w:t>
      </w:r>
      <w:r w:rsidR="00807CD2">
        <w:rPr>
          <w:rFonts w:ascii="Arial" w:hAnsi="Arial" w:cs="Arial"/>
          <w:sz w:val="20"/>
          <w:szCs w:val="20"/>
          <w:lang w:val="sr-Latn-RS"/>
        </w:rPr>
        <w:t>°13’35’’ i dalje ka jugozapadu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preko koordinata: 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42°17’42’’ E 19°13’28’’ i N 42°17’30’</w:t>
      </w:r>
      <w:r w:rsidR="00807CD2">
        <w:rPr>
          <w:rFonts w:ascii="Arial" w:hAnsi="Arial" w:cs="Arial"/>
          <w:sz w:val="20"/>
          <w:szCs w:val="20"/>
          <w:lang w:val="sr-Latn-RS"/>
        </w:rPr>
        <w:t>’ E 19°13’14’’ ide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 koord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inate N 42°17’33’’ E 19°13’01’’,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u kojoj izlazi na lokalni put, pritom izbacujući močvarna područja </w:t>
      </w:r>
      <w:r w:rsidR="002564CA">
        <w:rPr>
          <w:rFonts w:ascii="Arial" w:hAnsi="Arial" w:cs="Arial"/>
          <w:sz w:val="20"/>
          <w:szCs w:val="20"/>
          <w:lang w:val="sr-Latn-RS"/>
        </w:rPr>
        <w:t>u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potesu Rupe, Mojače i Vučje rupe iz vinogradarskog područja, a ostavljajući u vinogradarskom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području potes Špate. Prateći ovaj put, granica ide do asfaltnog puta Berislavci – Plavnica, koji siječe u koordinati N 42°17’24’’ E 19°12’43’’ i nastavlja na zapad ka rijeci Plavnica, koju siječe u koordinati N 42°17’31’’ E 19°12’33’’. Dalje granica vinogorja prati desnu obalu rijeke Plavnice ka jugozapadu do koordinate N 42°17’12’’ E 19°12’28’’, odakle kratko ide lokalnim putem na zapad do koord</w:t>
      </w:r>
      <w:r w:rsidR="002B485E">
        <w:rPr>
          <w:rFonts w:ascii="Arial" w:hAnsi="Arial" w:cs="Arial"/>
          <w:sz w:val="20"/>
          <w:szCs w:val="20"/>
          <w:lang w:val="sr-Latn-RS"/>
        </w:rPr>
        <w:t>inate N 42°17’11’’ E 19°12’22’’,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odakle nastavlja potesom Plavnica preko koordinate N 42°17’23’’ E 19°11’50’’ </w:t>
      </w:r>
      <w:r w:rsidR="002B485E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ide do lokalnog puta na koji izlazi u koordinati N 42°17’31’’ E 19°11’25’’. Ovim putem kratko ka jugu granica ide do koordinate N 42°17’26’’ E 19°11’19’’</w:t>
      </w:r>
      <w:r w:rsidR="00E608D8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sjeverno od potesa Gliboč</w:t>
      </w:r>
      <w:r w:rsidR="002564CA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odakle skreće ka sjeverozapadu 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ide do zemljanog puta na koji izlazi u koord</w:t>
      </w:r>
      <w:r w:rsidR="002B485E">
        <w:rPr>
          <w:rFonts w:ascii="Arial" w:hAnsi="Arial" w:cs="Arial"/>
          <w:sz w:val="20"/>
          <w:szCs w:val="20"/>
          <w:lang w:val="sr-Latn-RS"/>
        </w:rPr>
        <w:t>inati N 42°17’30’’ E 19°11’06’’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da</w:t>
      </w:r>
      <w:r w:rsidR="002564CA">
        <w:rPr>
          <w:rFonts w:ascii="Arial" w:hAnsi="Arial" w:cs="Arial"/>
          <w:sz w:val="20"/>
          <w:szCs w:val="20"/>
          <w:lang w:val="sr-Latn-RS"/>
        </w:rPr>
        <w:t>lje nastavlja ka naselju Kurilo. Z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apadno od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naselja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dolazi do rukavca Tara (koordinata:</w:t>
      </w:r>
      <w:r w:rsidR="0079470D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42°17’53’’ E 19°10’31’’)</w:t>
      </w:r>
      <w:r w:rsidR="002564CA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kratko prati ovaj ruk</w:t>
      </w:r>
      <w:r w:rsidR="00E608D8">
        <w:rPr>
          <w:rFonts w:ascii="Arial" w:hAnsi="Arial" w:cs="Arial"/>
          <w:sz w:val="20"/>
          <w:szCs w:val="20"/>
          <w:lang w:val="sr-Latn-RS"/>
        </w:rPr>
        <w:t>avac,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siječe ga u koordinati N 42°17’55’’ E 19°10’38’’, odakle nastavlja u pravcu sjevera idući uzvodno uz kanal do koo</w:t>
      </w:r>
      <w:r w:rsidR="002B485E">
        <w:rPr>
          <w:rFonts w:ascii="Arial" w:hAnsi="Arial" w:cs="Arial"/>
          <w:sz w:val="20"/>
          <w:szCs w:val="20"/>
          <w:lang w:val="sr-Latn-RS"/>
        </w:rPr>
        <w:t>rdinate  N°18’09’’ E 19°10’29’’,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kojoj se odvaja od kanala. Granica i dalje nastavlja na sjever potesom Marištak, preko kopordinata N 42°18’16’’ E 19°10’27’’ i N 42°18’20’’ E 19°10’35’’ i ide do pruge Podgorica – Bar, odnosno lokalnog</w:t>
      </w:r>
      <w:r w:rsidR="00E608D8">
        <w:rPr>
          <w:rFonts w:ascii="Arial" w:hAnsi="Arial" w:cs="Arial"/>
          <w:sz w:val="20"/>
          <w:szCs w:val="20"/>
          <w:lang w:val="sr-Latn-RS"/>
        </w:rPr>
        <w:t xml:space="preserve"> puta Virpazar – Golubovci, koji siječe u koordinati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N 42°18’21’’ E 19°10’27’’. Granica dalje nastavlja u pravcu zapada lokalnim putem do koordinate N 42°18’21’’ E 19°10’14’’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, odakle preko koordinate  N 42°18’24’’ E 19°10’06’’,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dolazi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do lijeve obale rijeke Morače (koordinata: N 42°18’27’’ E 19°10’07’’), izbacujući tako močvarno zemljište iz vinogradarskog područja. Granica dalje ide u pravcu istoka lijevom obalom rijeke Morače, sve do koordinate N 42°18’24’’ E 19°11’09’’, a zatim se u koordinati N 42°18’21’’ E 19°11’12’’ uključuje na</w:t>
      </w:r>
      <w:r w:rsidR="002564CA">
        <w:rPr>
          <w:rFonts w:ascii="Arial" w:hAnsi="Arial" w:cs="Arial"/>
          <w:sz w:val="20"/>
          <w:szCs w:val="20"/>
          <w:lang w:val="sr-Latn-RS"/>
        </w:rPr>
        <w:t xml:space="preserve"> regionalni put Bar – Podgorica,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kojim kratko nastavlja do koordinate N 42°18’13’’ E 19°11’37’’, i da</w:t>
      </w:r>
      <w:r w:rsidR="002564CA">
        <w:rPr>
          <w:rFonts w:ascii="Arial" w:hAnsi="Arial" w:cs="Arial"/>
          <w:sz w:val="20"/>
          <w:szCs w:val="20"/>
          <w:lang w:val="sr-Latn-RS"/>
        </w:rPr>
        <w:t>lje desni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m d</w:t>
      </w:r>
      <w:r w:rsidR="002564CA">
        <w:rPr>
          <w:rFonts w:ascii="Arial" w:hAnsi="Arial" w:cs="Arial"/>
          <w:sz w:val="20"/>
          <w:szCs w:val="20"/>
          <w:lang w:val="sr-Latn-RS"/>
        </w:rPr>
        <w:t>ij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elom rukavca Tare, ponovo dolazi do lijeve obale rijeke Morače i njome kratko ide do koordinate N 42°18’38’’ E 19°12’06’’</w:t>
      </w:r>
      <w:r w:rsidR="002564CA">
        <w:rPr>
          <w:rFonts w:ascii="Arial" w:hAnsi="Arial" w:cs="Arial"/>
          <w:sz w:val="20"/>
          <w:szCs w:val="20"/>
          <w:lang w:val="sr-Latn-RS"/>
        </w:rPr>
        <w:t>,</w:t>
      </w:r>
      <w:r w:rsidR="00E608D8">
        <w:rPr>
          <w:rFonts w:ascii="Arial" w:hAnsi="Arial" w:cs="Arial"/>
          <w:sz w:val="20"/>
          <w:szCs w:val="20"/>
          <w:lang w:val="sr-Latn-RS"/>
        </w:rPr>
        <w:t xml:space="preserve"> obuhvatajući tako potes Adž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ove vrbe. Granica odatle ide makadamskim putem, prelazeći iz KO Bijelo Polje u KO Mahala (koordinata: N 42°18’40’’ E 19°12’16’’), a zatim preko koordi</w:t>
      </w:r>
      <w:r w:rsidR="005C3CF4">
        <w:rPr>
          <w:rFonts w:ascii="Arial" w:hAnsi="Arial" w:cs="Arial"/>
          <w:sz w:val="20"/>
          <w:szCs w:val="20"/>
          <w:lang w:val="sr-Latn-RS"/>
        </w:rPr>
        <w:t xml:space="preserve">nate N 42°18’42’’ E 19°12’17’’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ponovo dolazi do regionalnog puta Bar - Podgorica u koordinati N 42°18’44’’ E 19°1</w:t>
      </w:r>
      <w:r w:rsidR="002B485E">
        <w:rPr>
          <w:rFonts w:ascii="Arial" w:hAnsi="Arial" w:cs="Arial"/>
          <w:sz w:val="20"/>
          <w:szCs w:val="20"/>
          <w:lang w:val="sr-Latn-RS"/>
        </w:rPr>
        <w:t>2’22’’. Granica dalje ide istim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putem u pravcu sjevera do potesa Beglaci (koordinata: N 42°18’59’’ E</w:t>
      </w:r>
      <w:r w:rsidR="002B485E">
        <w:rPr>
          <w:rFonts w:ascii="Arial" w:hAnsi="Arial" w:cs="Arial"/>
          <w:sz w:val="20"/>
          <w:szCs w:val="20"/>
          <w:lang w:val="sr-Latn-RS"/>
        </w:rPr>
        <w:t xml:space="preserve"> 19°12’28’’), a zatim ide pored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obale rijeke Morače sa zapadne strane</w:t>
      </w:r>
      <w:r w:rsidR="002B485E">
        <w:rPr>
          <w:rFonts w:ascii="Arial" w:hAnsi="Arial" w:cs="Arial"/>
          <w:sz w:val="20"/>
          <w:szCs w:val="20"/>
          <w:lang w:val="sr-Latn-RS"/>
        </w:rPr>
        <w:t xml:space="preserve">, željezničke pruge,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preko potesa Beglaci i preko koordinate N 42°19’58’’ E 19</w:t>
      </w:r>
      <w:r w:rsidR="002564CA">
        <w:rPr>
          <w:rFonts w:ascii="Arial" w:hAnsi="Arial" w:cs="Arial"/>
          <w:sz w:val="20"/>
          <w:szCs w:val="20"/>
          <w:lang w:val="sr-Latn-RS"/>
        </w:rPr>
        <w:t>°12’37’’ pored naselja Goričani. Granica zatim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dolazi do koordinate N 42°20’22’’ E 19°12’53’’ u kojoj siječe prugu, nastav</w:t>
      </w:r>
      <w:r w:rsidR="00797DF7">
        <w:rPr>
          <w:rFonts w:ascii="Arial" w:hAnsi="Arial" w:cs="Arial"/>
          <w:sz w:val="20"/>
          <w:szCs w:val="20"/>
          <w:lang w:val="sr-Latn-RS"/>
        </w:rPr>
        <w:t>ljajući dalje na sjever bedemom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 koordinate N 42°20’59’’ E 19°12’46’’, zapadno od naselja</w:t>
      </w:r>
      <w:r w:rsidR="00E22586" w:rsidRPr="0079470D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Mahala. Granica nastavlja dalje preko koordinata N 42°21’20’’ E 19°12’3846’’ i N 42°21’35’’ E 19°13’04’’ </w:t>
      </w:r>
      <w:r w:rsidR="00797DF7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dolazi do rijeke Cijevne koju siječe u koordinati N 42°11’47’’ E 19°13’08’’. Na ovaj način granica izbacuje iz vinogradarskog područja svo neobradivo zemljište pokriveno riječnim nanosima, južno od šljunkare </w:t>
      </w:r>
      <w:r w:rsidR="00E22586" w:rsidRPr="00050052">
        <w:rPr>
          <w:rFonts w:ascii="Arial" w:hAnsi="Arial" w:cs="Arial"/>
          <w:sz w:val="20"/>
          <w:szCs w:val="20"/>
          <w:lang w:val="sr-Latn-RS"/>
        </w:rPr>
        <w:t>Mahal</w:t>
      </w:r>
      <w:r w:rsidR="002B485E" w:rsidRPr="00050052">
        <w:rPr>
          <w:rFonts w:ascii="Arial" w:hAnsi="Arial" w:cs="Arial"/>
          <w:sz w:val="20"/>
          <w:szCs w:val="20"/>
          <w:lang w:val="sr-Latn-RS"/>
        </w:rPr>
        <w:t>a kao</w:t>
      </w:r>
      <w:r w:rsidR="002B485E">
        <w:rPr>
          <w:rFonts w:ascii="Arial" w:hAnsi="Arial" w:cs="Arial"/>
          <w:sz w:val="20"/>
          <w:szCs w:val="20"/>
          <w:lang w:val="sr-Latn-RS"/>
        </w:rPr>
        <w:t xml:space="preserve"> i samu šljunkaru. Granica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navedenoj koordinati siječe rijeku Cijevnu, prelazeći iz KO Mahala u KO Cijevna. Nastavljajući dalje desnom obalom rijeke Cijevne, duž granice pomenutih katastarskih opština, zaobilazeći neobradiva zemljišta, u koordinati N 42°21’26’’ E 19°16’38’’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 granica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izlazi na put i nastavlja njime do lijeve obale rijeke Morače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do koord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inate N 42°21’28’’ E 19°12’21’’,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gdje siječe granicu KO Cijevna – KO Grbavci. Granica dalje nastavlja granicom ovih katastarskih opština ka sjeveru preko koordinate N 42°21’42’’ E 19°12’34’’</w:t>
      </w:r>
      <w:r w:rsidR="00797DF7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u koordinati N 42°22’09’’ E 19°12’17’’siječe granicu KO Grbavci – KO Cijevna, izostavljajući tako</w:t>
      </w:r>
      <w:r w:rsidR="00050052">
        <w:rPr>
          <w:rFonts w:ascii="Arial" w:hAnsi="Arial" w:cs="Arial"/>
          <w:sz w:val="20"/>
          <w:szCs w:val="20"/>
          <w:lang w:val="sr-Latn-RS"/>
        </w:rPr>
        <w:t xml:space="preserve"> iz vinogradarskog područja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šl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junkaru i neobradivo ilovasto,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šljunkovito </w:t>
      </w:r>
      <w:r w:rsidR="00E22586" w:rsidRPr="002F0025">
        <w:rPr>
          <w:rFonts w:ascii="Arial" w:hAnsi="Arial" w:cs="Arial"/>
          <w:sz w:val="20"/>
          <w:szCs w:val="20"/>
          <w:lang w:val="sr-Latn-RS"/>
        </w:rPr>
        <w:t>aluvijalno zemljište uz samu rijeku. Nakon što uđe u KO Cijevna</w:t>
      </w:r>
      <w:r w:rsidR="008C5046" w:rsidRPr="002F0025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E22586" w:rsidRPr="002F0025">
        <w:rPr>
          <w:rFonts w:ascii="Arial" w:hAnsi="Arial" w:cs="Arial"/>
          <w:sz w:val="20"/>
          <w:szCs w:val="20"/>
          <w:lang w:val="sr-Latn-RS"/>
        </w:rPr>
        <w:t>granica se uključuje na lokalni put</w:t>
      </w:r>
      <w:r w:rsidR="00050052" w:rsidRPr="002F0025">
        <w:rPr>
          <w:rFonts w:ascii="Arial" w:hAnsi="Arial" w:cs="Arial"/>
          <w:sz w:val="20"/>
          <w:szCs w:val="20"/>
          <w:lang w:val="sr-Latn-RS"/>
        </w:rPr>
        <w:t xml:space="preserve"> (koordinata:</w:t>
      </w:r>
      <w:r w:rsidR="002F0025" w:rsidRPr="002F0025">
        <w:rPr>
          <w:rFonts w:ascii="Arial" w:hAnsi="Arial" w:cs="Arial"/>
          <w:sz w:val="20"/>
          <w:szCs w:val="20"/>
          <w:lang w:val="sr-Latn-RS"/>
        </w:rPr>
        <w:t xml:space="preserve"> N 42°21’22’’ E 19°12’28’’</w:t>
      </w:r>
      <w:r w:rsidR="00050052" w:rsidRPr="002F0025">
        <w:rPr>
          <w:rFonts w:ascii="Arial" w:hAnsi="Arial" w:cs="Arial"/>
          <w:sz w:val="20"/>
          <w:szCs w:val="20"/>
          <w:lang w:val="sr-Latn-RS"/>
        </w:rPr>
        <w:t>)</w:t>
      </w:r>
      <w:r w:rsidR="00E22586" w:rsidRPr="002F0025">
        <w:rPr>
          <w:rFonts w:ascii="Arial" w:hAnsi="Arial" w:cs="Arial"/>
          <w:sz w:val="20"/>
          <w:szCs w:val="20"/>
          <w:lang w:val="sr-Latn-RS"/>
        </w:rPr>
        <w:t>, kojim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dalje nastavlja do koordinate N 42°22’19’’ E 19°12’12’’, a zatim preko koordinate N 42°22’22’’ E 19°12’04’’ dolazi do koordinate N 42°22’24’’ E 19°12’0’’ u kojoj siječe granicu KO Cijevna – KO Botun</w:t>
      </w:r>
      <w:r w:rsidR="003C10B2">
        <w:rPr>
          <w:rFonts w:ascii="Arial" w:hAnsi="Arial" w:cs="Arial"/>
          <w:sz w:val="20"/>
          <w:szCs w:val="20"/>
          <w:lang w:val="sr-Cyrl-CS"/>
        </w:rPr>
        <w:t xml:space="preserve">, </w:t>
      </w:r>
      <w:r w:rsidR="003C10B2">
        <w:rPr>
          <w:rFonts w:ascii="Arial" w:hAnsi="Arial" w:cs="Arial"/>
          <w:sz w:val="20"/>
          <w:szCs w:val="20"/>
        </w:rPr>
        <w:t>a zatim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 koordinate N 42°22’24’’ E 19°11’59’’ u kojoj siječe granicu KO Botun – KO Grbavci. Granica nastavlja dalje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u koordinati N 42°22’25’’ E 19°11’58’’ ulazi u KO Botun. Dalje vijugavom putanjom granica nastavlja lijevom obalom rijeke Morače, dijelom prateći lokalni put pored naselja Botun (koordinate: N 42°22’29’’ E 19°11’58’’, N 42°23’01’’ E 19°11’28’’ i N 42°23’17’’ E 19°12’30’’), do koordinate N 42°23’43’’ E 19°12’57’’ u kojoj pr</w:t>
      </w:r>
      <w:r w:rsidR="002B485E">
        <w:rPr>
          <w:rFonts w:ascii="Arial" w:hAnsi="Arial" w:cs="Arial"/>
          <w:sz w:val="20"/>
          <w:szCs w:val="20"/>
          <w:lang w:val="sr-Latn-RS"/>
        </w:rPr>
        <w:t>elazi iz KO Botun u KO Dajbabe. Granica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zatim preko koordinate N 42°23’55’’ E 19°13’08’’ prateći kratko lokalni put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dolazi do obale rijeke i u koordinati N 42°24’15’’ E 19°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13’05’’ siječe rijeku Moraču i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prelazi iz KO Dajbabe u KO Donji Kokoti. Prelazeći na desnu obalu rijeke koju prati dalje, djelimično prateći i lokalni put, preko koordinata N 42°24’01’’ E 19°12’59’’, N 42°23’48’’ E 19°12’49’’, N 42°23’33’’ E 19°12’39’’, N 42°23’23’’ E 19°12’24’’ i N 42°23’30’’ E 19°12’11’’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lastRenderedPageBreak/>
        <w:t>i potesa Velji trn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dolazi do ušća rijeke Sitnice u rijeku Moraču (koordinata: N 42°23’17’’ E 19°11’38’’), isključujući tako potes Kokotski ovčar kao i prostor od dvije šljunkare na ovoj obali rijeke Morače. Granica dalje skreće prema sjeveru ulazeć</w:t>
      </w:r>
      <w:r w:rsidR="00536985">
        <w:rPr>
          <w:rFonts w:ascii="Arial" w:hAnsi="Arial" w:cs="Arial"/>
          <w:sz w:val="20"/>
          <w:szCs w:val="20"/>
          <w:lang w:val="sr-Latn-RS"/>
        </w:rPr>
        <w:t>i u područje oko rijeke Sitnice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preko koordinate N 42°23’22’’ E 19°11’37’’ dolazi do </w:t>
      </w:r>
      <w:r w:rsidR="002F0025">
        <w:rPr>
          <w:rFonts w:ascii="Arial" w:hAnsi="Arial" w:cs="Arial"/>
          <w:sz w:val="20"/>
          <w:szCs w:val="20"/>
          <w:lang w:val="sr-Latn-RS"/>
        </w:rPr>
        <w:t xml:space="preserve">same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rijeke Sitnice, koju siječe u koordinati N 42°23’23’’ E 19°11’33’’, prelazeći tako iz KO Donji Kokoti u KO Grbavci, vraćajući se zatim ka desnoj obali rijeke Morače, koju nastavlja da prati, prateći tako i granic</w:t>
      </w:r>
      <w:r w:rsidR="008C5046">
        <w:rPr>
          <w:rFonts w:ascii="Arial" w:hAnsi="Arial" w:cs="Arial"/>
          <w:sz w:val="20"/>
          <w:szCs w:val="20"/>
          <w:lang w:val="sr-Latn-RS"/>
        </w:rPr>
        <w:t>u KO Grbavci – Ko Botun ka jugu. 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dući uz obalu rijeke Morače, a zatim preko koordinate N 42°22’00’’ E 19°11’41’’ zaobilazi neobradivo zemljište sa grubim r</w:t>
      </w:r>
      <w:r w:rsidR="00536985">
        <w:rPr>
          <w:rFonts w:ascii="Arial" w:hAnsi="Arial" w:cs="Arial"/>
          <w:sz w:val="20"/>
          <w:szCs w:val="20"/>
          <w:lang w:val="sr-Latn-RS"/>
        </w:rPr>
        <w:t>ij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ečnim nanosima. Granica nastavlja pored naselja Grbavci, obuhvatajući ga sa istočne strane, i u koordinati N 42°21’34’’ E 19°11’37’’ izlazi na regionalni put koji dalje prati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krećući se desnom obalom rijeke do koordinate N 42°21’15’’ E 19°11’39’’, u kojoj se odvaja od puta i preko koordinate N 42°21’11’’ E 19°11’44’’, obuhvatajući manje obradive površine, vraća se na isti put u koordinati N 42°21’06’’ E 19°11’49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’’, </w:t>
      </w:r>
      <w:r w:rsidR="00486648">
        <w:rPr>
          <w:rFonts w:ascii="Arial" w:hAnsi="Arial" w:cs="Arial"/>
          <w:sz w:val="20"/>
          <w:szCs w:val="20"/>
          <w:lang w:val="sr-Latn-RS"/>
        </w:rPr>
        <w:t>koji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i dalje prati do tromeđe KO Grbavci - KO Vukovci – KO Mahala, prelazeći iz KO Grbavci u KO Vukovci (koordinata: N 42°21’01’’ E 19°12’11’’). Dalje u pravcu juga, prateći desnu obalu rijeke, granicu KO Vukovci - KO Mahala i asfaltni  put, granica prolazi zapadno od naselja Vukovci i istoimenog potesa i u koordinati N 42°19’40’’ E 19°12’11’’ se odvaja od puta prelazeći nakratko iz KO Vukovci u KO Mahala (koordinata: N 42°19’36’’ E 19°12’11’’) i preko koordinate N 42°19’31’’ E 19°12’07’’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dijelom prateći lokalni put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vraća se na asfaltni put u koordinati N 42°19’25’’ E 19°12’03’’, koji dalje prati, kao i granicu KO Vukovci – KO Mahala, istočno od brda Šćepanova glava do koordinate N 42°18’51’’ E 19°12’02’’ u kojoj se odvaja sa puta. Granica dalje nastavlja obalom rijeke preko koordinata  N 42°18’27’’ E 19°11’41’’ i N 42°18’29’’ E 19°11’09’’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 xml:space="preserve"> dolazi do koordinate N 42°18’37’’ E 19°10’42’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’, obuhvatajući potes Čalovine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sa južne strane</w:t>
      </w:r>
      <w:r w:rsidR="00486648">
        <w:rPr>
          <w:rFonts w:ascii="Arial" w:hAnsi="Arial" w:cs="Arial"/>
          <w:sz w:val="20"/>
          <w:szCs w:val="20"/>
          <w:lang w:val="sr-Latn-RS"/>
        </w:rPr>
        <w:t>, izbacujući plavn</w:t>
      </w:r>
      <w:r w:rsidR="00536985">
        <w:rPr>
          <w:rFonts w:ascii="Arial" w:hAnsi="Arial" w:cs="Arial"/>
          <w:sz w:val="20"/>
          <w:szCs w:val="20"/>
          <w:lang w:val="sr-Latn-RS"/>
        </w:rPr>
        <w:t>o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, odnosno pješčano zemljište u dolini rijeke Morače. Od ove koordinate granica skreće prema sjeveroistoku ka brdu Balšin grad, u čijem podnožju, obilazeći rijeku Livajca, preko koordinata N 42°18’53’’ E 19°10’56’’, N 42°18’51’’ E 19°11’04’’, N 42°18’57“ E 19°10’52’’ i N 42°19’09’’ E 19°10’46’’, obuhvata naselje Ponari sa obradivim površinama, izbacuj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ući iz vinogradarskog područja </w:t>
      </w:r>
      <w:r w:rsidR="00E22586" w:rsidRPr="0079470D">
        <w:rPr>
          <w:rFonts w:ascii="Arial" w:hAnsi="Arial" w:cs="Arial"/>
          <w:sz w:val="20"/>
          <w:szCs w:val="20"/>
          <w:lang w:val="sr-Latn-RS"/>
        </w:rPr>
        <w:t>zabarena i ilovasta zemljišta ka Skadarskom jezeru. Granica od ove koordinate prati lokalni put sjeverno od naselja Ponari, do koordinate N 42°19’10’’ E 19°11’00’’, odakle se kreće u pravcu sjevera, vijugavom linijom, preko koordinata N 42°19’32’’ E 19°10’52’’, N 42°19’36’’ E 19°10’36’’, N 42°19’45’’ E 19°11’03’’ i N 42°20’02’’ E 19°10’49’’ obuhvatajući brdo Lijepa ploča, Ljuteza, Sjenokos, a zatim nastavlja dalje ka sjeveru zaobilazeći jezero Gornje Malo Blato, preko koordinata N 42°20’39’’ E 19°10’41’’, N 42°21’30’’ E 19°10’17’’, N 42°21’46’’ E 19°09’52’’, N 42°21’41’’ E 19°08’56’’, N 42°21’03’’ E 19°09’06’’ i N 42°19’19’’ E 19°09’24’’, usput prelazeći iz KO Vukovci u KO Grbavci (koordinata: N 42°20’56’’ E 19°10’46’’), iz KO Grbavci u KO Goljemadi (koordinata: N 42°21’46’’ E 19°09’51’’), iz KO Goljemadi u KO Bobija (koordin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ata: N 42°21’21’’ E 19°08’57’’). </w:t>
      </w:r>
      <w:r w:rsidR="00B85382" w:rsidRPr="0079470D">
        <w:rPr>
          <w:rFonts w:ascii="Arial" w:hAnsi="Arial" w:cs="Arial"/>
          <w:sz w:val="20"/>
          <w:szCs w:val="20"/>
          <w:lang w:val="sr-Latn-RS"/>
        </w:rPr>
        <w:t>Odavde granica vinogorja nastavlja granicom opština Podgorica i Cetinje u pravcu sjeverozapada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B85382" w:rsidRPr="0079470D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53698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85382" w:rsidRPr="0079470D">
        <w:rPr>
          <w:rFonts w:ascii="Arial" w:hAnsi="Arial" w:cs="Arial"/>
          <w:sz w:val="20"/>
          <w:szCs w:val="20"/>
          <w:lang w:val="sr-Latn-RS"/>
        </w:rPr>
        <w:t>to granicom katastarskih opština, KO Goljemadi – KO Bobija, KO Goljemadi – KO Rvaši, KO Brežine – KO Rvaši, KO Gradac – KO Rvaši, KO Gradac – KO Meterizi, KO Progonovići – KO Meterizi, KO Orasi – KO Štitari i dolazi do koordinate N 42°26’30’’ E 19°01’58’’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B85382" w:rsidRPr="0079470D">
        <w:rPr>
          <w:rFonts w:ascii="Arial" w:hAnsi="Arial" w:cs="Arial"/>
          <w:sz w:val="20"/>
          <w:szCs w:val="20"/>
          <w:lang w:val="sr-Latn-RS"/>
        </w:rPr>
        <w:t xml:space="preserve"> gdje izlazi na spoljnu granicu rejona, između ove dvije katastarske opštine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>. Od ulaska u KO Orasi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granica vinogorja se kreće izohipsom 500 do koordinate N 42°26’30’’ E 19°02’09’’, od koje dalje nastavlja da prati lokalni put ka istoku, i pored kote 546, u koordinati N 42°26’19’’ E 19</w:t>
      </w:r>
      <w:r w:rsidR="008C5046">
        <w:rPr>
          <w:rFonts w:ascii="Arial" w:hAnsi="Arial" w:cs="Arial"/>
          <w:sz w:val="20"/>
          <w:szCs w:val="20"/>
          <w:lang w:val="sr-Latn-RS"/>
        </w:rPr>
        <w:t xml:space="preserve">°02’49’’ izbija na asfaltni put, 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>kojim prolazi iznad naselja Ćepetići do koordinate N 42°26’10’’ E 19°02’58’’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od koje se penje ka izohipsi 500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na koju se uključuje u koordinati N 42°26’10’’ E 19°03’05’’. Granica nastavlja da prati ovu izohipsu ka istoku do granice KO Orasi - KO Progonovići (koordinatata: N 42°26’05’’ E 19°03’27’’)</w:t>
      </w:r>
      <w:r w:rsidR="008C5046">
        <w:rPr>
          <w:rFonts w:ascii="Arial" w:hAnsi="Arial" w:cs="Arial"/>
          <w:sz w:val="20"/>
          <w:szCs w:val="20"/>
          <w:lang w:val="sr-Latn-RS"/>
        </w:rPr>
        <w:t>,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i dalje do koordinate N 42°26’10’’ E 19°03’55’’, obuhva</w:t>
      </w:r>
      <w:r w:rsidR="00F008B9">
        <w:rPr>
          <w:rFonts w:ascii="Arial" w:hAnsi="Arial" w:cs="Arial"/>
          <w:sz w:val="20"/>
          <w:szCs w:val="20"/>
          <w:lang w:val="sr-Latn-RS"/>
        </w:rPr>
        <w:t>tajući tako naselje Progonovići.</w:t>
      </w:r>
      <w:r w:rsidR="0053698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F008B9">
        <w:rPr>
          <w:rFonts w:ascii="Arial" w:hAnsi="Arial" w:cs="Arial"/>
          <w:sz w:val="20"/>
          <w:szCs w:val="20"/>
          <w:lang w:val="sr-Latn-RS"/>
        </w:rPr>
        <w:t>Granica se iznad naselja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spusta na lokalni put u koordinati N 42°26’10’’ E 19°04’02’’, kojim ide iznad naselja sve do koordinate N 42°26’09’’ E 19°04’08’’ od koje se blago penje i pravi luk obuhvatajući šumovit</w:t>
      </w:r>
      <w:r w:rsidR="00F008B9">
        <w:rPr>
          <w:rFonts w:ascii="Arial" w:hAnsi="Arial" w:cs="Arial"/>
          <w:sz w:val="20"/>
          <w:szCs w:val="20"/>
          <w:lang w:val="sr-Latn-RS"/>
        </w:rPr>
        <w:t>i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teren sve do lokalnog zemljanog puta u koordinati N 42°26’03’’ E 19°04’20’’. </w:t>
      </w:r>
      <w:r w:rsidR="007C1BB7" w:rsidRPr="0016629E">
        <w:rPr>
          <w:rFonts w:ascii="Arial" w:hAnsi="Arial" w:cs="Arial"/>
          <w:sz w:val="20"/>
          <w:szCs w:val="20"/>
          <w:lang w:val="sr-Latn-RS"/>
        </w:rPr>
        <w:t>Prateći o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>vaj put granica se kreće u pravcu istoka, obuhvatajući obradive i šumovite terene</w:t>
      </w:r>
      <w:r w:rsidR="0016629E">
        <w:rPr>
          <w:rFonts w:ascii="Arial" w:hAnsi="Arial" w:cs="Arial"/>
          <w:sz w:val="20"/>
          <w:szCs w:val="20"/>
          <w:lang w:val="sr-Latn-RS"/>
        </w:rPr>
        <w:t>,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sve do koordinate N 42°26’05’’ E 19°04’31’’, od koje ide uzbr</w:t>
      </w:r>
      <w:r w:rsidR="00F008B9">
        <w:rPr>
          <w:rFonts w:ascii="Arial" w:hAnsi="Arial" w:cs="Arial"/>
          <w:sz w:val="20"/>
          <w:szCs w:val="20"/>
          <w:lang w:val="sr-Latn-RS"/>
        </w:rPr>
        <w:t xml:space="preserve">do do granice KO Progonovići - 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>KO Buronje (koordinata: N 42°26’08’’ E 19°05’00’’), a zatim ivicom šume skreće ka sjeveru do koordinate N 42°26’15’’ E 19°05’03’’ gdje se uključuje na izohipsu 550. Prateći ovu izohipsu</w:t>
      </w:r>
      <w:r w:rsidR="00F008B9">
        <w:rPr>
          <w:rFonts w:ascii="Arial" w:hAnsi="Arial" w:cs="Arial"/>
          <w:sz w:val="20"/>
          <w:szCs w:val="20"/>
          <w:lang w:val="sr-Latn-RS"/>
        </w:rPr>
        <w:t>,</w:t>
      </w:r>
      <w:r w:rsidR="007C1BB7" w:rsidRPr="0079470D">
        <w:rPr>
          <w:rFonts w:ascii="Arial" w:hAnsi="Arial" w:cs="Arial"/>
          <w:sz w:val="20"/>
          <w:szCs w:val="20"/>
          <w:lang w:val="sr-Latn-RS"/>
        </w:rPr>
        <w:t xml:space="preserve"> granica nastavlja u pravcu sjevera, do kote 587 i istočno od nje dolazi do granice KO Buronje - KO Dolovi (koordinatata: N 42°26’56’’ E 19°05’07’’).</w:t>
      </w:r>
      <w:r w:rsidR="00606CCF" w:rsidRPr="0079470D">
        <w:rPr>
          <w:rFonts w:ascii="Arial" w:hAnsi="Arial" w:cs="Arial"/>
          <w:sz w:val="20"/>
          <w:szCs w:val="20"/>
          <w:lang w:val="sr-Latn-RS"/>
        </w:rPr>
        <w:t xml:space="preserve"> Odavde granica vinogorja skreće u pravcu istoka, granicom KO Buronje – KO Dolovi, KO Buronje – KO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Baloči, KO Draževina – KO Baloč</w:t>
      </w:r>
      <w:r w:rsidR="00606CCF" w:rsidRPr="0079470D">
        <w:rPr>
          <w:rFonts w:ascii="Arial" w:hAnsi="Arial" w:cs="Arial"/>
          <w:sz w:val="20"/>
          <w:szCs w:val="20"/>
          <w:lang w:val="sr-Latn-RS"/>
        </w:rPr>
        <w:t>i, KO Beri – KO Baloči, KO Beri – KO Donja Gorica i dolazi do koordinate N 42°25’34’’ E 19°11’10’’</w:t>
      </w:r>
      <w:r w:rsidR="00622FE5" w:rsidRPr="0079470D">
        <w:rPr>
          <w:rFonts w:ascii="Arial" w:hAnsi="Arial" w:cs="Arial"/>
          <w:sz w:val="20"/>
          <w:szCs w:val="20"/>
          <w:lang w:val="sr-Latn-RS"/>
        </w:rPr>
        <w:t xml:space="preserve"> na rijeci Sitnici i prelazi rijeku, izlazi na asfaltni put u koordinati N 42°25’33’’ E 19°11’17’’ i kratko ide asfaltnim putem do krivine</w:t>
      </w:r>
      <w:r w:rsidR="0016629E">
        <w:rPr>
          <w:rFonts w:ascii="Arial" w:hAnsi="Arial" w:cs="Arial"/>
          <w:sz w:val="20"/>
          <w:szCs w:val="20"/>
          <w:lang w:val="sr-Latn-RS"/>
        </w:rPr>
        <w:t>,</w:t>
      </w:r>
      <w:r w:rsidR="00622FE5" w:rsidRPr="0079470D">
        <w:rPr>
          <w:rFonts w:ascii="Arial" w:hAnsi="Arial" w:cs="Arial"/>
          <w:sz w:val="20"/>
          <w:szCs w:val="20"/>
          <w:lang w:val="sr-Latn-RS"/>
        </w:rPr>
        <w:t xml:space="preserve"> do koordinate N 42°25’30’’ E 19°11’20’’ koja je najjužnija tačka ovog dela područja.(KO Donja Gorica u blizini potesa Lješko polje). Granica vinogorja od ove tačke ide asfaltnim putem, u pravcu sjeverozapada, do koordinate N 42°25’45’’ E 19°11’56’’, odakle nastavlja preko poljoprivrednih parcela u pravcu sjevera, do koordinate N 42°25’60’’ E 19°12’05’’, a zatim zapada do koordinate N 42°26’01’’ E 19°12’17’’, te </w:t>
      </w:r>
      <w:r w:rsidR="00622FE5" w:rsidRPr="0079470D">
        <w:rPr>
          <w:rFonts w:ascii="Arial" w:hAnsi="Arial" w:cs="Arial"/>
          <w:sz w:val="20"/>
          <w:szCs w:val="20"/>
          <w:lang w:val="sr-Latn-RS"/>
        </w:rPr>
        <w:lastRenderedPageBreak/>
        <w:t xml:space="preserve">izbija na kanal sa vodom. Odavde granica ide kanalom u pravcu sjevera, uključujući mali dio, od koordinate N 42°26’20’’ E 19°12’12’’, do koordinate N 42°26’22’’ E 19°12’20’’  i odvaja se od kanala u koordinati N 42°26’32’’ E 19°12’23’’, odakle skreće na sjeverozapad preko koordinate N 42°26’34’’ E 19°12’18’’ i u koordinati N 42°26’39’’ E 19°12’16’’ izlazi na most na rijeci Sitnici. Odavde granica vinogorja ide koritom rijeke Sitnice do koordinate N 42°27’06’’ E 19°11’59’’, odakle kratko skreće na sjeveroistok i uključuje se na kanal i ide u pravcu sjeverozapada i sjevera, isključujući Tološko polje i Ribnjak. </w:t>
      </w:r>
      <w:r w:rsidR="00622FE5" w:rsidRPr="0079470D">
        <w:rPr>
          <w:rFonts w:ascii="Arial" w:hAnsi="Arial" w:cs="Arial"/>
          <w:sz w:val="20"/>
          <w:szCs w:val="20"/>
        </w:rPr>
        <w:t>Granica dolazi do granice KO Tološi u KO Grbe</w:t>
      </w:r>
      <w:r w:rsidR="0016629E">
        <w:rPr>
          <w:rFonts w:ascii="Arial" w:hAnsi="Arial" w:cs="Arial"/>
          <w:sz w:val="20"/>
          <w:szCs w:val="20"/>
        </w:rPr>
        <w:t>,</w:t>
      </w:r>
      <w:r w:rsidR="00622FE5" w:rsidRPr="0079470D">
        <w:rPr>
          <w:rFonts w:ascii="Arial" w:hAnsi="Arial" w:cs="Arial"/>
          <w:sz w:val="20"/>
          <w:szCs w:val="20"/>
        </w:rPr>
        <w:t xml:space="preserve"> kod mosta u koordinati 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N 42°28’19’’ E 19°11’12’’ </w:t>
      </w:r>
      <w:r w:rsidR="00622FE5" w:rsidRPr="0079470D">
        <w:rPr>
          <w:rFonts w:ascii="Arial" w:hAnsi="Arial" w:cs="Arial"/>
          <w:sz w:val="20"/>
          <w:szCs w:val="20"/>
          <w:lang w:val="sr-Latn-RS"/>
        </w:rPr>
        <w:t xml:space="preserve">kod naselja Mareza. Odavde granica , ide 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u pravcu sjeverozapada granicom </w:t>
      </w:r>
      <w:r w:rsidR="00622FE5" w:rsidRPr="0079470D">
        <w:rPr>
          <w:rFonts w:ascii="Arial" w:hAnsi="Arial" w:cs="Arial"/>
          <w:sz w:val="20"/>
          <w:szCs w:val="20"/>
          <w:lang w:val="sr-Latn-RS"/>
        </w:rPr>
        <w:t xml:space="preserve">opština Podgorica i Danilovgrad, ito granicom sledećih katastarskih opština : KO Tološi – KO Grbe, KO Velje Brdo – KO Grbe, KO Velje Brdo – KO Spuž, KO Cerovica – KO Spuž, KO Crnci – KO Spuž, KO Stanjevića rupa – KO Spuž, KO Stanjevića rupa – KO Martinići, KO Crnci – KO Martinići, dolazeći do koordinate N 42°33’23’’ E 19°13’10’’ odnosno do početne tačke vinogorja. </w:t>
      </w:r>
    </w:p>
    <w:p w:rsidR="000D0E78" w:rsidRDefault="000D0E78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940449" w:rsidRPr="00001554" w:rsidRDefault="007A4D9E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001554">
        <w:rPr>
          <w:rFonts w:ascii="Arial" w:hAnsi="Arial" w:cs="Arial"/>
          <w:b/>
          <w:sz w:val="20"/>
          <w:szCs w:val="20"/>
          <w:lang w:val="sr-Latn-RS"/>
        </w:rPr>
        <w:t>Vinogradarska oaza Vranjina</w:t>
      </w:r>
    </w:p>
    <w:p w:rsidR="000D0E78" w:rsidRPr="000D0E78" w:rsidRDefault="000D0E78" w:rsidP="000D0E78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  <w:lang w:val="sr-Latn-RS"/>
        </w:rPr>
        <w:t>Podroričko vinogorje obuhvata i</w:t>
      </w:r>
      <w:r>
        <w:rPr>
          <w:rFonts w:ascii="Arial" w:hAnsi="Arial" w:cs="Arial"/>
          <w:sz w:val="20"/>
          <w:szCs w:val="20"/>
          <w:lang w:val="sr-Latn-RS"/>
        </w:rPr>
        <w:t xml:space="preserve"> vinogradarsku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oazu</w:t>
      </w:r>
      <w:r w:rsidRPr="007A4D9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Vranjina na Skadarskom jezeru</w:t>
      </w:r>
      <w:r>
        <w:rPr>
          <w:rFonts w:ascii="Arial" w:hAnsi="Arial" w:cs="Arial"/>
          <w:sz w:val="20"/>
          <w:szCs w:val="20"/>
          <w:lang w:val="sr-Latn-RS"/>
        </w:rPr>
        <w:t>, koja iako je povezana željezničkom prugom i putem sa ostalim dijelom Podgoričkog vinogorja, zbog svoje udaljenosti predstavlja zasebnu vinogradarsku oazu.</w:t>
      </w:r>
    </w:p>
    <w:p w:rsidR="007A4D9E" w:rsidRDefault="007A4D9E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  <w:lang w:val="sr-Latn-RS"/>
        </w:rPr>
        <w:t>Vinogradarska oaza Vranjina nalazi se u istoimenoj katastarskoj opštini i obuhvata brdo Vranjina kao i samo naselje Vranjina. Prostire se u prav</w:t>
      </w:r>
      <w:r w:rsidR="0016629E">
        <w:rPr>
          <w:rFonts w:ascii="Arial" w:hAnsi="Arial" w:cs="Arial"/>
          <w:sz w:val="20"/>
          <w:szCs w:val="20"/>
          <w:lang w:val="sr-Latn-RS"/>
        </w:rPr>
        <w:t>cu istok – zapad. Granica vinogradarske oaze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počinje od naistočnije tačke, istočno od vrha Kosmača, odakle ide u pravcu juga prateći desnu obalu rijeke Morače, prije njenog ušća u Skadarsko jezero, do koordinate N 42°16’11’’ E 19°08’48’’. Odatle granica skreće prema zapadu, prolazeći ispod Manastira Vranjina, nastavlja na zapad obalom do koordinate N 42°16’20’’ E 19°07’22’’ (koja je ujedno i najzapadnija tačka) 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u kojoj izlazi na asfaltni </w:t>
      </w:r>
      <w:r w:rsidRPr="0079470D">
        <w:rPr>
          <w:rFonts w:ascii="Arial" w:hAnsi="Arial" w:cs="Arial"/>
          <w:sz w:val="20"/>
          <w:szCs w:val="20"/>
          <w:lang w:val="sr-Latn-RS"/>
        </w:rPr>
        <w:t>put Virpazar – Podgorica, zapadno od vrha Velji vrh. Granica odatle nastavlja putem ka sjeveroistoku, odnosno istoku</w:t>
      </w:r>
      <w:r w:rsidR="0016629E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obuhvatajući Velji vrh sa sjeverne strane i ide do koordinate N 42°16’44’’ E 19°07’53’’ u kojoj se odvaja od puta i zaobilazeći manju vodenu površinu</w:t>
      </w:r>
      <w:r w:rsidR="0016629E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ide ka naselju Vranjina. Granica nastavlja dalje i preko lokalnog puta, na koji se uključuje u koordinati N 42°16’42’’ E 19°07’58’’, obuhvata ovo nasel</w:t>
      </w:r>
      <w:r w:rsidR="0066380B">
        <w:rPr>
          <w:rFonts w:ascii="Arial" w:hAnsi="Arial" w:cs="Arial"/>
          <w:sz w:val="20"/>
          <w:szCs w:val="20"/>
          <w:lang w:val="sr-Latn-RS"/>
        </w:rPr>
        <w:t>je sa sjeverne, odnosno sjevero</w:t>
      </w:r>
      <w:r w:rsidRPr="0079470D">
        <w:rPr>
          <w:rFonts w:ascii="Arial" w:hAnsi="Arial" w:cs="Arial"/>
          <w:sz w:val="20"/>
          <w:szCs w:val="20"/>
          <w:lang w:val="sr-Latn-RS"/>
        </w:rPr>
        <w:t>istočne strane izlazeći ponovo na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isti asfaltni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put u koordnati N 42°16’47’’ E 19°08’04’’. Prateći ovaj put granica ide do koordinate N 42°16’52’’ E 19°08’15’’, sjeverno od vrha Kosmača, u kojoj se isključuje sa puta i podnožjem sjeveroistočnih padina vrha Kosmača, i koordinata N 42°16’48’’ E 19°08’26’’ i N 42°10’46’’ E 19°08’36’’ dolazi do početne tačke.</w:t>
      </w:r>
    </w:p>
    <w:p w:rsidR="00B87E0F" w:rsidRDefault="00B87E0F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7A4D9E" w:rsidRDefault="007A4D9E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Vinogorje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Podgorica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B055E7">
        <w:rPr>
          <w:rFonts w:ascii="Arial" w:hAnsi="Arial" w:cs="Arial"/>
          <w:sz w:val="20"/>
          <w:szCs w:val="20"/>
          <w:lang w:val="sr-Latn-RS"/>
        </w:rPr>
        <w:t xml:space="preserve">obuhvata i ostrva na Skadarskom jezeru koja su </w:t>
      </w:r>
      <w:r>
        <w:rPr>
          <w:rFonts w:ascii="Arial" w:hAnsi="Arial" w:cs="Arial"/>
          <w:sz w:val="20"/>
          <w:szCs w:val="20"/>
          <w:lang w:val="sr-Latn-RS"/>
        </w:rPr>
        <w:t>obuhvaćena opštinom Podgorica.</w:t>
      </w:r>
    </w:p>
    <w:p w:rsidR="007A4D9E" w:rsidRDefault="007A4D9E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A63D70" w:rsidRPr="00A63D70" w:rsidRDefault="00A63D70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A63D70">
        <w:rPr>
          <w:rFonts w:ascii="Arial" w:hAnsi="Arial" w:cs="Arial"/>
          <w:b/>
          <w:sz w:val="20"/>
          <w:szCs w:val="20"/>
          <w:lang w:val="sr-Latn-RS"/>
        </w:rPr>
        <w:t xml:space="preserve">Vinogradarska oaza Lužnica </w:t>
      </w:r>
    </w:p>
    <w:p w:rsidR="00AC0CFD" w:rsidRPr="0079470D" w:rsidRDefault="000D0E78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t>Vinogorje Podgorica obuhvata i ravničarsku oazu u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Latn-RS"/>
        </w:rPr>
        <w:t xml:space="preserve">KO </w:t>
      </w:r>
      <w:r w:rsidRPr="0079470D">
        <w:rPr>
          <w:rFonts w:ascii="Arial" w:hAnsi="Arial" w:cs="Arial"/>
          <w:sz w:val="20"/>
          <w:szCs w:val="20"/>
          <w:lang w:val="sr-Latn-RS"/>
        </w:rPr>
        <w:t>Tološi (vinogradarska oaza Lužnica)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Vinogradarska oaza Lužnica se nalazi između KO Baloči, Lješkopoljskog luga, Ribnjaka, Ćafskog luga i Vukovog luga.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Vinogradarska o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aza kreće od granice</w:t>
      </w:r>
      <w:r w:rsidR="004D4D49">
        <w:rPr>
          <w:rFonts w:ascii="Arial" w:hAnsi="Arial" w:cs="Arial"/>
          <w:sz w:val="20"/>
          <w:szCs w:val="20"/>
          <w:lang w:val="sr-Latn-RS"/>
        </w:rPr>
        <w:t xml:space="preserve"> KO Tološi - 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>KO Bandići, na potoku</w:t>
      </w:r>
      <w:r w:rsidR="00B2614C">
        <w:rPr>
          <w:rFonts w:ascii="Arial" w:hAnsi="Arial" w:cs="Arial"/>
          <w:sz w:val="20"/>
          <w:szCs w:val="20"/>
          <w:lang w:val="sr-Latn-RS"/>
        </w:rPr>
        <w:t xml:space="preserve"> Crkovnica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na sjeveru u koordinati N 42°28’52’’ E 19°09’25’’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odakle skreće ka jugu do koordinate N 42°28’49’’ E 19°09’25’’,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 zatim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ide 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u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pravcu istoka do koordinate N 42°28’50’’ E 19°09’28’’ i u koordinati N 42°28’49’’ E 19°09’32’’ i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zbija na asfaltni put, 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isključujući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i na taj način Lješkopoljski luk. Odavde granica ide asfaltnim putem u pravcu istoka, s tim da se nakratko odvaja ka sjeveru od puta, kod koordinate N 42°28’50’’ E 19°09’38’’ i uključuje se opet na put u koordinati N 42°28’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>51’’ E 19°09’45’’ (uključujući u područje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 mali naseljeni dio). Odavde g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>ranica vinogradarske oaze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 nastavlja putem, siječe regionalni put Nikšić – Danilovgrad u koordinati N 42°28’51’’ E 19°10’05’’ i nastavlja istočno od regionalnog puta asfaltnim, a zatim zemljanim putem u pravcu jugoistoka do koordinate N 42°28’22’’ E 19°10’28’’, gd</w:t>
      </w:r>
      <w:r w:rsidR="004D4D49">
        <w:rPr>
          <w:rFonts w:ascii="Arial" w:hAnsi="Arial" w:cs="Arial"/>
          <w:sz w:val="20"/>
          <w:szCs w:val="20"/>
          <w:lang w:val="sr-Latn-RS"/>
        </w:rPr>
        <w:t>je se uključuje na asfaltni put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 koji ide od naselja Mareza ka regionalnom putu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>. Odavde granica vinogradarske oaze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 ide u pravcu jugozapada, dolazi do regionalnog puta Danilovgrad – Podgorica u koordinati N 42°28’17’’ E 19°10’24’</w:t>
      </w:r>
      <w:r w:rsidR="004D4D49">
        <w:rPr>
          <w:rFonts w:ascii="Arial" w:hAnsi="Arial" w:cs="Arial"/>
          <w:sz w:val="20"/>
          <w:szCs w:val="20"/>
          <w:lang w:val="sr-Latn-RS"/>
        </w:rPr>
        <w:t>’, ide ovim putem do raskrsnice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, gdje skreće u pravcu jugozapada u koordinati N 42°28’09’’ E 19°10’26’’. Granica područja n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>astavlja ovim putem, isključujući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predio oko rijeke Matice,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u pravcu jugozapada</w:t>
      </w:r>
      <w:r w:rsidR="0016629E">
        <w:rPr>
          <w:rFonts w:ascii="Arial" w:hAnsi="Arial" w:cs="Arial"/>
          <w:sz w:val="20"/>
          <w:szCs w:val="20"/>
          <w:lang w:val="sr-Latn-RS"/>
        </w:rPr>
        <w:t>,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 a zatim sjeverozapada, pa sjeveroistoka sve do koordinate N 42°28’42’’ E 19°09’22’’ u blizini naselja Lužnica,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 koje obuhvata.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>Granica vinogradarske oaze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 xml:space="preserve"> odavde nastavlja zemljanim putem između poljoprivrednih parcela u pravcu zapada, preko koordinata N 42°28’44’’ E 19°09’20’’ (najsjevernija </w:t>
      </w:r>
      <w:r w:rsidR="00B2614C">
        <w:rPr>
          <w:rFonts w:ascii="Arial" w:hAnsi="Arial" w:cs="Arial"/>
          <w:sz w:val="20"/>
          <w:szCs w:val="20"/>
          <w:lang w:val="sr-Latn-RS"/>
        </w:rPr>
        <w:t xml:space="preserve">koordinata ovog dijela), zatim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N 42°28’42’’ E 19°09’09’’,</w:t>
      </w:r>
      <w:r w:rsidR="00CA5834">
        <w:rPr>
          <w:rFonts w:ascii="Arial" w:hAnsi="Arial" w:cs="Arial"/>
          <w:sz w:val="20"/>
          <w:szCs w:val="20"/>
          <w:lang w:val="sr-Latn-RS"/>
        </w:rPr>
        <w:t xml:space="preserve"> N 42°28’40’’ E 19°08’58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’’(najjužnija tačka ovog dijela), N 42°28’42’’ E 19°08’54’’, N 42°28’42’’ E 19°08’49’’ (odakle skreće u pravcu sjeverozapada) i u koordin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ati N 42°28’44’’ </w:t>
      </w:r>
      <w:r w:rsidR="00B2614C">
        <w:rPr>
          <w:rFonts w:ascii="Arial" w:hAnsi="Arial" w:cs="Arial"/>
          <w:sz w:val="20"/>
          <w:szCs w:val="20"/>
          <w:lang w:val="sr-Latn-RS"/>
        </w:rPr>
        <w:t xml:space="preserve">E 19°08’48’’ dolazi do granice 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KO Tološi - </w:t>
      </w:r>
      <w:r w:rsidR="00AC0CFD" w:rsidRPr="0079470D">
        <w:rPr>
          <w:rFonts w:ascii="Arial" w:hAnsi="Arial" w:cs="Arial"/>
          <w:sz w:val="20"/>
          <w:szCs w:val="20"/>
          <w:lang w:val="sr-Latn-RS"/>
        </w:rPr>
        <w:t>KO Bandići,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 odnosno izlazi na potok Crkovnica. Odavde granica vinogradarske oaze skreće u pravcu sjeveroistoka, granicom KO Tološi – KO Bandići, odnosno </w:t>
      </w:r>
      <w:r w:rsidR="004D4D49">
        <w:rPr>
          <w:rFonts w:ascii="Arial" w:hAnsi="Arial" w:cs="Arial"/>
          <w:sz w:val="20"/>
          <w:szCs w:val="20"/>
          <w:lang w:val="sr-Latn-RS"/>
        </w:rPr>
        <w:t>koritom</w:t>
      </w:r>
      <w:r w:rsidR="00987FD8" w:rsidRPr="0079470D">
        <w:rPr>
          <w:rFonts w:ascii="Arial" w:hAnsi="Arial" w:cs="Arial"/>
          <w:sz w:val="20"/>
          <w:szCs w:val="20"/>
          <w:lang w:val="sr-Latn-RS"/>
        </w:rPr>
        <w:t xml:space="preserve"> potoka sve do polazne tačke. </w:t>
      </w:r>
    </w:p>
    <w:p w:rsidR="005437B4" w:rsidRPr="0079470D" w:rsidRDefault="004A0D2A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  <w:lastRenderedPageBreak/>
        <w:t>Vinogorje Podgorica</w:t>
      </w:r>
      <w:r w:rsidR="009E654E">
        <w:rPr>
          <w:rFonts w:ascii="Arial" w:hAnsi="Arial" w:cs="Arial"/>
          <w:sz w:val="20"/>
          <w:szCs w:val="20"/>
          <w:lang w:val="sr-Latn-RS"/>
        </w:rPr>
        <w:t xml:space="preserve"> obuhvata i pet oaza</w:t>
      </w:r>
      <w:r w:rsidR="005437B4" w:rsidRPr="0079470D">
        <w:rPr>
          <w:rFonts w:ascii="Arial" w:hAnsi="Arial" w:cs="Arial"/>
          <w:sz w:val="20"/>
          <w:szCs w:val="20"/>
          <w:lang w:val="sr-Latn-RS"/>
        </w:rPr>
        <w:t xml:space="preserve"> na višim na</w:t>
      </w:r>
      <w:r>
        <w:rPr>
          <w:rFonts w:ascii="Arial" w:hAnsi="Arial" w:cs="Arial"/>
          <w:sz w:val="20"/>
          <w:szCs w:val="20"/>
          <w:lang w:val="sr-Latn-RS"/>
        </w:rPr>
        <w:t>dmorskim visinima u</w:t>
      </w:r>
      <w:r w:rsidR="00A63D70">
        <w:rPr>
          <w:rFonts w:ascii="Arial" w:hAnsi="Arial" w:cs="Arial"/>
          <w:sz w:val="20"/>
          <w:szCs w:val="20"/>
          <w:lang w:val="sr-Latn-RS"/>
        </w:rPr>
        <w:t xml:space="preserve"> KO Bioče,</w:t>
      </w:r>
      <w:r w:rsidR="009E654E">
        <w:rPr>
          <w:rFonts w:ascii="Arial" w:hAnsi="Arial" w:cs="Arial"/>
          <w:sz w:val="20"/>
          <w:szCs w:val="20"/>
          <w:lang w:val="sr-Latn-RS"/>
        </w:rPr>
        <w:t xml:space="preserve"> KO Pelev Brijeg,</w:t>
      </w:r>
      <w:r w:rsidR="005437B4" w:rsidRPr="0079470D">
        <w:rPr>
          <w:rFonts w:ascii="Arial" w:hAnsi="Arial" w:cs="Arial"/>
          <w:sz w:val="20"/>
          <w:szCs w:val="20"/>
          <w:lang w:val="sr-Latn-RS"/>
        </w:rPr>
        <w:t xml:space="preserve"> KO Klopot , KO Vlahovići i Bulatovići i KO Međuriječje</w:t>
      </w:r>
      <w:r w:rsidR="0016629E">
        <w:rPr>
          <w:rFonts w:ascii="Arial" w:hAnsi="Arial" w:cs="Arial"/>
          <w:sz w:val="20"/>
          <w:szCs w:val="20"/>
          <w:lang w:val="sr-Latn-RS"/>
        </w:rPr>
        <w:t>.</w:t>
      </w:r>
    </w:p>
    <w:p w:rsidR="00B87E0F" w:rsidRDefault="00B87E0F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9B7AFB" w:rsidRPr="00DD1B07" w:rsidRDefault="009B7AFB" w:rsidP="009B7AFB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DD1B07">
        <w:rPr>
          <w:rFonts w:ascii="Arial" w:hAnsi="Arial" w:cs="Arial"/>
          <w:b/>
          <w:sz w:val="20"/>
          <w:szCs w:val="20"/>
          <w:lang w:val="sr-Latn-RS"/>
        </w:rPr>
        <w:t>Vinogradarska oaza Pelev Brijeg</w:t>
      </w:r>
    </w:p>
    <w:p w:rsidR="009B7AFB" w:rsidRPr="00DD1B07" w:rsidRDefault="009B7AFB" w:rsidP="009B7AFB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DD1B07">
        <w:rPr>
          <w:rFonts w:ascii="Arial" w:hAnsi="Arial" w:cs="Arial"/>
          <w:sz w:val="20"/>
          <w:szCs w:val="20"/>
          <w:lang w:val="sr-Latn-RS"/>
        </w:rPr>
        <w:t>Vinogradarska oaza Pelev Brijeg prostire se na teritoriji katastarske opštine Pelev Brijeg, južno od potesa Vjeternik, a sjeverno od vrha Robova glava. Granica vinogradarske oaze počinje u najistočnijoj tački u koordonati N 42°34’45’’ E 19°24’02’’, na regionalnom putu, odakle se spušta u pravcu zapada do drugog asfaltnog puta (koordinata: N 42°34’43’’ E 19°23’54’’), koji prati ka jugu do koordinate N 42°34’21’’ E 19°23’53’’.Odavde granica skreće ka istoku, idući šumskim putem do koordinate N 42°34’21’’ E 19°24’00’’, a potom preko koordinata N 42°34’20’’ E 19°24’02’’, N 42°34’18’’ E 19°23’58’’, N 42°34’17’’ E 19°23’53’’, N 42°34’12’’ E 19°23’48’’, N 42°34’07’’ E 19°23’43’’ i N 42°34’03’’ E 19°23’43’’ u pravcu jugozapada dolazi do najjužnije tačke vinogradarske oaze u koordinati N 42°34’02’’ E 19°23’39’’. Odavde granica preko koordinata N 42°34’06’’ E 19°23’33’’ i N 42°34’09’’ E 19°23’35’’ izlazi na asfaltni put (koordinata: N 42°34’17’’ E 19°23’53’’), kojim nastavlja kratko ka jugozapadu do koordinate N 42°34’07’’ E 19°23’30’’, a zatim preko koordinate N 42°34’08’’ E 19°23’28’’ skreće ka sjeveru i prolazeći zapadno od naselja Preljubovica dolazi do koordinate  N 42°34’15’’ E 19°23’32’’. Na ovaj način granica obuhvata ovo naselje i obradive površine oko njega u najjužnijem dijelu ove vinogradarske oaze. Granica dalje nastavlja ka zapadu i preko koordinata N 42°34’23’’ E 19°23’08’’ i N 42°34’19’’ E 19°23’01’’ dolazi do puta kod potesa Gluvčev do, na koji izlazi u koordinati N 42°34’20’’ E 19°22’58’’, nastavlja dalje njime u pravcu sjevera do koordinate N 42°34’24’’ E 19°23’00’’, a zatim se preko koordinate N 42°34’25’’ E 19°23’00’’ ponovo vraća na ovaj put u koordinati N 42°34’26’’ E 19°23’02’’. Nastavljajući ovim putem prema sjeveru granica dolazi do koordinate N 42°34’30’’ E 19°23’05’’ gdje se isključuje sa puta nastavljajući dalje ka sjeveru preko koordinata N 42°34’36’’ E 19°23’06’’, N 42°34’39’’ E 19°23’02’’, N 42°34’45’’ E 19°23’03’’, N 42°34’47’’ E 19°22’55’’, N 42°34’54’’ E 19°22’51’’, N 42°34’56’’ E 19°23’00’’ i N 42°35’01’’ E 19°23’05’’ i dolazeći tako do puta koji siječe u koordinati N 42°35’06’’ E 19°23’02’’. Granica dalje nastavlja ka sjeveru do koordinate N 42°35’08’’ E 19°23’04’’, preko koje skreće ka jugu, obuhvatajući manju obradivu površinu i preko koordinata N 42°35’07’’ E 19°23’04’’ i N 42°35’05’’ E 19°23’07’’ dolazi ponovo do puta, na koji se uključuje u koordinati N 42°35’04’’ E 19°23’05’’. Prateći ovaj put granica nastavlja ka istoku do kordinate N 42°35’04’’ E 19°23’12’’ od koje ponovo skreće ka sjeveru i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DD1B07">
        <w:rPr>
          <w:rFonts w:ascii="Arial" w:hAnsi="Arial" w:cs="Arial"/>
          <w:sz w:val="20"/>
          <w:szCs w:val="20"/>
          <w:lang w:val="sr-Latn-RS"/>
        </w:rPr>
        <w:t>preko koordinata N 42°35’05’’ E 19°23’08’’ i N 42°35’08’’ E 19°23’09’’ obuhvata manju obradivu površinu, nastavljajući dalje ka istoku. Granica ide dalje preko koordinata N 42°35’08’’ E 19°23’15’’ i N 42°35’07’’ E 19°23’22’’ i dolazi do koordinate N 42°35’08’’ E 19°23’27’’, zapadno od naselja Kisjelica, u kojoj skreće ka sjeveru i preko koordinata N 42°35’14’’ E 19°23’26’’ i N 42°35’15’’ E 19°23’30’’ dolazi do puta na koji izlazi u koordinati N 42°35’13’’ E 19°23’33’’, obuhvatajući tako ovo naselje sa zapadne i sjeverne strane, a zaobilazeći vrh Kisjelička glava. Granica nastavlja ovim putem ka istoku do koordinate N 42°35’14’’ E 19°23’37’’ odakle skreće ka sjeverozapadu i preko koordinate N 42°35’16’’ E 19°23’34’’ dolazi do najsjevernije tačke vinogradarske oaze u koordinati N 42°35’17’’ E 19°23’35’’ preko koje nastavlja ka istoku dolazeći do regionalnog puta na koji izlazi u koordinati N 42°35’16’’ E 19°23’40’’, obuhvatajući tako manju obradivu površinu. Granica ide ovim putem u pravcu juga do koordinate N 42°34’58’’ E 19°23’54’’ u kojoj se kratko odvaja od puta i preko koordinate N 42°34’55’’ E 19°23’54’’ vraća se na isti put u koordinati N 42°34’52’’ E 19°23’55’’, nastavljajući zatim ovim putem do početne tačke.</w:t>
      </w:r>
    </w:p>
    <w:p w:rsidR="009B7AFB" w:rsidRDefault="009B7AFB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5437B4" w:rsidRPr="00A63D70" w:rsidRDefault="00A63D70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A63D70">
        <w:rPr>
          <w:rFonts w:ascii="Arial" w:hAnsi="Arial" w:cs="Arial"/>
          <w:b/>
          <w:sz w:val="20"/>
          <w:szCs w:val="20"/>
          <w:lang w:val="sr-Latn-RS"/>
        </w:rPr>
        <w:t>Vinogradarska oaza Klopot</w:t>
      </w:r>
    </w:p>
    <w:p w:rsidR="005437B4" w:rsidRPr="0079470D" w:rsidRDefault="005437B4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  <w:lang w:val="sr-Latn-RS"/>
        </w:rPr>
        <w:t>Vinogradarska oaza Klopot prostire se na teritoriji katastarske opštine Klopot, obuhvata istoimeno naselje sa obradivim površinama, južno od vrhova Gulova glava i Rogova glava, i sjeverno od željezničkog tunela Potkrš i istoimenog naselja.</w:t>
      </w:r>
      <w:r w:rsidR="0016629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Granica vinogradarske oaze počinje u najjužnijoj tački u koordinati N 42°33’17’’ E 19°22’29’’</w:t>
      </w:r>
      <w:r w:rsidR="002269C3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odakle kreće ka sjeverozapadu i ide kratko do koordinate N 42°33’20’’ E 19°22’25’’, a zatim prema sjeveroistoku preko koordinata N 42°33’21’’ E 19°22’26’’, N 42°33’21’’ E 19°22’25’’, N 42°33’24’’ E 19°22’30’’, N 42°33’24’’ E 19°22’32’’ i N 42°33’25’’ E 19°22’32’’ dolazi do koordinate N 42°33’27’’ E 19°22’34’’</w:t>
      </w:r>
      <w:r w:rsidR="002269C3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zaobilazeći krševiti predio sa jugoistočne strane. Granica zatim skreće u pravcu zapada preko koordinata N 42°33’26’’ E 19°22’32’’, N 42°33’26’’ E 19°22’30’’ N 42°33’27’’ E 19°22’32’’, N 42°33’28’’ E 19°22’26’’, zaobilazeći krševi predio sa sjeverne strane, a zatim skreće ka jugu i preko koordinata N 42°33’27’’ E 19°22’25’’, N 42°33’26’’ E 19°22’26’’, N 42°33’24’’ E 19°22’24’’ i N 42°33’24’’ E 19°22’26’’ dolazi do koordinate N 42°33’23’’ E 19°22’26’’, zaobilazeći krševiti predio sa zapadne strane. </w:t>
      </w:r>
      <w:r w:rsidRPr="0084323C">
        <w:rPr>
          <w:rFonts w:ascii="Arial" w:hAnsi="Arial" w:cs="Arial"/>
          <w:sz w:val="20"/>
          <w:szCs w:val="20"/>
          <w:lang w:val="sr-Latn-RS"/>
        </w:rPr>
        <w:t xml:space="preserve">Odatle granica skreće ka zapadu i ivicom obradivih površina </w:t>
      </w:r>
      <w:r w:rsidR="0084323C" w:rsidRPr="0084323C">
        <w:rPr>
          <w:rFonts w:ascii="Arial" w:hAnsi="Arial" w:cs="Arial"/>
          <w:sz w:val="20"/>
          <w:szCs w:val="20"/>
          <w:lang w:val="sr-Latn-RS"/>
        </w:rPr>
        <w:t xml:space="preserve">ide do koordinate </w:t>
      </w:r>
      <w:r w:rsidRPr="0084323C">
        <w:rPr>
          <w:rFonts w:ascii="Arial" w:hAnsi="Arial" w:cs="Arial"/>
          <w:sz w:val="20"/>
          <w:szCs w:val="20"/>
          <w:lang w:val="sr-Latn-RS"/>
        </w:rPr>
        <w:t>N 42°33’20’’ E 19°22’21</w:t>
      </w:r>
      <w:r w:rsidR="002269C3" w:rsidRPr="0084323C">
        <w:rPr>
          <w:rFonts w:ascii="Arial" w:hAnsi="Arial" w:cs="Arial"/>
          <w:sz w:val="20"/>
          <w:szCs w:val="20"/>
          <w:lang w:val="sr-Latn-RS"/>
        </w:rPr>
        <w:t>’’,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odakle skreće na sjever i preko koordinata N 42°33’22’’ E 19°22’1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9’’, N 42°33’24’’ E 19°22’22’’, 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N 42°33’24’’ E 19°22’20’’, N 42°33’29’’ E 19°22’22’’ i N 42°33’30’’ E 19°22’20’’ dolazi do koordinate N 42°33’31’’ E 19°22’19’’, obuhvatajući tako obradive površine ovog dijela vinogradarske oaze sa zapadne strane. Nadalje, granica nastavlja ka </w:t>
      </w:r>
      <w:r w:rsidRPr="0079470D">
        <w:rPr>
          <w:rFonts w:ascii="Arial" w:hAnsi="Arial" w:cs="Arial"/>
          <w:sz w:val="20"/>
          <w:szCs w:val="20"/>
          <w:lang w:val="sr-Latn-RS"/>
        </w:rPr>
        <w:lastRenderedPageBreak/>
        <w:t>sjeverositoku, odnosno sjeveru preko koordinata N 42°33’29’’ E 19°22’24’’, N 42°33’34’’ E 19°22’30’’, N 42°33’39’’ E 19°22’35’’ i N 42°33’38’’ E 19°22’31’’dolazi do puta Trmojevići – Klopot, koji siječe u koordinati N 42°33’43’’ E 19°22’33’’, nakratko ide njim dalje ka sjeveru, zatim ga siječe u koordinati N 42°33’44’’ E 19°22’34’’</w:t>
      </w:r>
      <w:r w:rsidR="002269C3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pa u koordinati N 42°33’44’’ E 19°22’33’’ i nastavlja dalje ka sjeveru dolazeći do najsjevernije tačke vinogradarske oaze u koordinati N 42°33’50’’ E 19°22’36’’. Odavde granica skreće ka jugu i preko koordinata N 42°33’46’’ E 19°22’35’’, N 42°33’43’’ E 19°22’36’’, N 42°33’43’’ E 19°22’40’’  i N 42°33’41’’ E 19°22’38’’ izlazi na asfaltni put Bioče – Pelev Brijeg, obuhvatajući tako uzak obradivi dio u najsjevernijem dijelu vinogradarske oaze, ide njime do koordinate N 42°33’42’’ E 19°22’50’’, a zatim nastavlja ka jugu i preko koordinata N 42°33’40’’ E 19°22’53’’, N 42°33’37’’ E 19°22’51’’, N 42°33’34’’ E 19°22’52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’’ i N 42°33’30’’ E 19°22’51’’, </w:t>
      </w:r>
      <w:r w:rsidRPr="0079470D">
        <w:rPr>
          <w:rFonts w:ascii="Arial" w:hAnsi="Arial" w:cs="Arial"/>
          <w:sz w:val="20"/>
          <w:szCs w:val="20"/>
          <w:lang w:val="sr-Latn-RS"/>
        </w:rPr>
        <w:t>idući ivicom padina koje se spuštaju ka Maloj rijeci, izlazi opet na isti put (koordinata: N 42°33’28’’ E 19°22’47’</w:t>
      </w:r>
      <w:r w:rsidR="004D4D49">
        <w:rPr>
          <w:rFonts w:ascii="Arial" w:hAnsi="Arial" w:cs="Arial"/>
          <w:sz w:val="20"/>
          <w:szCs w:val="20"/>
          <w:lang w:val="sr-Latn-RS"/>
        </w:rPr>
        <w:t>’) i prati ga kratko ka Biočima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do koordinate N 42°33’27’’ E 19°22’47’’. Odavde granica kratko skreće ka zapadu do koordinate N 42°3328’’ E 19°22’45’’, odakle u pravcu jugozapada preko koordinata N 42°33’25’’ E 19°22’42’’, N 42°33’24’’ E 19°22’44’’, N 42°33’22’’ E 19°22’40’’, N 42°33’23’’ E 19°22’36’’, N 42°33’21’’ E 19°22’30’’, N 42°33’21’’ E 19°22’28’’ i N 42°33’19’’ E 19°22’30’’dolazi do početne tačke.</w:t>
      </w:r>
    </w:p>
    <w:p w:rsidR="00B87E0F" w:rsidRDefault="00B87E0F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001554" w:rsidRPr="00001554" w:rsidRDefault="00001554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001554">
        <w:rPr>
          <w:rFonts w:ascii="Arial" w:hAnsi="Arial" w:cs="Arial"/>
          <w:b/>
          <w:sz w:val="20"/>
          <w:szCs w:val="20"/>
          <w:lang w:val="sr-Latn-RS"/>
        </w:rPr>
        <w:t>Vinogradarska oaza Trimojevići</w:t>
      </w:r>
    </w:p>
    <w:p w:rsidR="006E126C" w:rsidRPr="006E126C" w:rsidRDefault="005437B4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  <w:lang w:val="sr-Latn-RS"/>
        </w:rPr>
        <w:t>Vinogradarska oaza Trimojevići prostire se na teritoriji katastarske opštine Klopoti, jugozapadno od vrha Gulova glava, sjeverno od potesa Koraći. Prostire se u pravcu sjeveroistok – jugozapad.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Granica vinogradarske oaze počinje u najistočnijoj tački u koordonati N 42°33’52’’ E 19</w:t>
      </w:r>
      <w:r w:rsidR="004A0D2A">
        <w:rPr>
          <w:rFonts w:ascii="Arial" w:hAnsi="Arial" w:cs="Arial"/>
          <w:sz w:val="20"/>
          <w:szCs w:val="20"/>
          <w:lang w:val="sr-Latn-RS"/>
        </w:rPr>
        <w:t>°22’20’’ i kreće ka jugozapadu d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o koordinate N 42°33’52’’ E 19°22’17’’, odakle ide u pravcu juga i preko koordinate N 42°33’51’’ E 19°22’19’’ izlazi na lokalni put u koordinati N 42°33’50’’ E 19°22’20’’, nastavlja njime ka zapadu do koordinate N 42°33’50’’ E 19°22’12’’. Odatle granica kratko ide ka jugozapadu i preko koordinate N 42°33’49’’ E 19°22’11’’ skreće ka jugoistoku do koordinate N 42°33’48’’ E 19°22’14’’, a odavde 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ide dalje </w:t>
      </w:r>
      <w:r w:rsidRPr="0079470D">
        <w:rPr>
          <w:rFonts w:ascii="Arial" w:hAnsi="Arial" w:cs="Arial"/>
          <w:sz w:val="20"/>
          <w:szCs w:val="20"/>
          <w:lang w:val="sr-Latn-RS"/>
        </w:rPr>
        <w:t>preko koordinata N 42°33’47’’ E 19°22’12’’ i N 42°33’48’’ E 19°22’12’’</w:t>
      </w:r>
      <w:r w:rsidR="002269C3">
        <w:rPr>
          <w:rFonts w:ascii="Arial" w:hAnsi="Arial" w:cs="Arial"/>
          <w:sz w:val="20"/>
          <w:szCs w:val="20"/>
          <w:lang w:val="sr-Latn-RS"/>
        </w:rPr>
        <w:t>. G</w:t>
      </w:r>
      <w:r w:rsidRPr="0079470D">
        <w:rPr>
          <w:rFonts w:ascii="Arial" w:hAnsi="Arial" w:cs="Arial"/>
          <w:sz w:val="20"/>
          <w:szCs w:val="20"/>
          <w:lang w:val="sr-Latn-RS"/>
        </w:rPr>
        <w:t>ranica obu</w:t>
      </w:r>
      <w:r w:rsidR="004A0D2A">
        <w:rPr>
          <w:rFonts w:ascii="Arial" w:hAnsi="Arial" w:cs="Arial"/>
          <w:sz w:val="20"/>
          <w:szCs w:val="20"/>
          <w:lang w:val="sr-Latn-RS"/>
        </w:rPr>
        <w:t>hvata manju obradivu površinu i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potom nastavlja u pravcu jugozapada preko koordinata N 42°33’44’’ E 19°22’09’’ i N 42°33’38’’ E 19°22’01’’ do drugog lokalnog puta na koji izlazi u koordinati N 42°33’36’’ E 19°22’02’’. Ovim putem granica ide do koord</w:t>
      </w:r>
      <w:r w:rsidR="00CA5834">
        <w:rPr>
          <w:rFonts w:ascii="Arial" w:hAnsi="Arial" w:cs="Arial"/>
          <w:sz w:val="20"/>
          <w:szCs w:val="20"/>
          <w:lang w:val="sr-Latn-RS"/>
        </w:rPr>
        <w:t>inate N 42°33’36’’ E 19°21’58’’</w:t>
      </w:r>
      <w:r w:rsidRPr="0079470D">
        <w:rPr>
          <w:rFonts w:ascii="Arial" w:hAnsi="Arial" w:cs="Arial"/>
          <w:sz w:val="20"/>
          <w:szCs w:val="20"/>
          <w:lang w:val="sr-Latn-RS"/>
        </w:rPr>
        <w:t>, nakratko se odvaja od puta i preko kordinata N 42°33’36’’ E 19°21’58’’, N 42°33’35’’ E 19°21’56’’ i N 42°33’34’’ E 19°21’54’’, obuhvatajući manju obradivu površinu ispod puta, vraća se do pomenutog puta na koji se uključuje u koordinati N 42°33’34’’ E 19°21’51’’, nast</w:t>
      </w:r>
      <w:r w:rsidR="00CA5834">
        <w:rPr>
          <w:rFonts w:ascii="Arial" w:hAnsi="Arial" w:cs="Arial"/>
          <w:sz w:val="20"/>
          <w:szCs w:val="20"/>
          <w:lang w:val="sr-Latn-RS"/>
        </w:rPr>
        <w:t xml:space="preserve">avlja ovim putem ka jugozapadu </w:t>
      </w:r>
      <w:r w:rsidRPr="0079470D">
        <w:rPr>
          <w:rFonts w:ascii="Arial" w:hAnsi="Arial" w:cs="Arial"/>
          <w:sz w:val="20"/>
          <w:szCs w:val="20"/>
          <w:lang w:val="sr-Latn-RS"/>
        </w:rPr>
        <w:t>(najjužnija tačka vinogradarske oaze - koordinata: N 42°33’31’’ E 19°21’43’’) i u koordinati N 42°33’32’’ E 19°21’42’’ se isključuje sa njega. Odavde granica skreće ka zapadu, pa zatim sjeveru, preko koordinate N 42°33’33’’ E 19°21’39’’ idući do koordinate N 42°33’36’’ E 19°21’40’’ preko koje ponovo skreće ka jugozapadu i preko koordinata N 42°33’34’’ E 19°21’37’’ i N 42°33’34’’ E 19°21’36’’ obuhvata manju obradivu površinu</w:t>
      </w:r>
      <w:r w:rsidR="002269C3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vraćaj</w:t>
      </w:r>
      <w:r w:rsidR="004D4D49">
        <w:rPr>
          <w:rFonts w:ascii="Arial" w:hAnsi="Arial" w:cs="Arial"/>
          <w:sz w:val="20"/>
          <w:szCs w:val="20"/>
          <w:lang w:val="sr-Latn-RS"/>
        </w:rPr>
        <w:t>ući se ponovo ka sjeveroistoku,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izlazi na lokalni put u koordinati N 42°33’37’’ E 19°21’40’’. Granica dalje prati put dalje na sjever do koordinate N 42°33’39’’ E 19°21’39’’</w:t>
      </w:r>
      <w:r w:rsidR="002269C3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od koje skreće ka sjeveroistoku i preko koordinata N 42°33’41’’ E 19°21’45’’, N 42°33’47’’ E 19°21’52’’ i </w:t>
      </w:r>
      <w:r w:rsidR="004A0D2A">
        <w:rPr>
          <w:rFonts w:ascii="Arial" w:hAnsi="Arial" w:cs="Arial"/>
          <w:sz w:val="20"/>
          <w:szCs w:val="20"/>
          <w:lang w:val="sr-Latn-RS"/>
        </w:rPr>
        <w:t>N 42°33’48’’ E 19°21’50’’ dolazi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do granice KO Klopot – KO Pelev Brijeg (koordinata: N 42°33’53’’ E 19°21’56’’). Granica vinogradarske oaze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, </w:t>
      </w:r>
      <w:r w:rsidRPr="0079470D">
        <w:rPr>
          <w:rFonts w:ascii="Arial" w:hAnsi="Arial" w:cs="Arial"/>
          <w:sz w:val="20"/>
          <w:szCs w:val="20"/>
          <w:lang w:val="sr-Latn-RS"/>
        </w:rPr>
        <w:t>nastavlja dalje granicom ovih katastarskih opština do koordinate N 42°33’55’’ E 19°22’09’’, odakle skreće ka jugoistoku, zaobilazeći krševiti predio preko koordinata N 42°33’55’’ E 19°22’10’’ i N 42°33’55’’ E 19°22’14’’ i dolazi ponovo do granice KO Klopot – KO Pelev Brijeg.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Nastavlja da prati ovu granicu do koordina</w:t>
      </w:r>
      <w:r w:rsidR="002269C3">
        <w:rPr>
          <w:rFonts w:ascii="Arial" w:hAnsi="Arial" w:cs="Arial"/>
          <w:sz w:val="20"/>
          <w:szCs w:val="20"/>
          <w:lang w:val="sr-Latn-RS"/>
        </w:rPr>
        <w:t xml:space="preserve">te N 42°33’57’’ E 19°22’17’’, a </w:t>
      </w:r>
      <w:r w:rsidRPr="0079470D">
        <w:rPr>
          <w:rFonts w:ascii="Arial" w:hAnsi="Arial" w:cs="Arial"/>
          <w:sz w:val="20"/>
          <w:szCs w:val="20"/>
          <w:lang w:val="sr-Latn-RS"/>
        </w:rPr>
        <w:t>odatle skreće ka jugozapadu do koordinate N 42°33’55’’ E 19°22’16’’, a zatim ka jugoistoku preko koordinate N 42°33’54’’ E 19°22’18’’ dolazi do početne tačke.</w:t>
      </w:r>
    </w:p>
    <w:p w:rsidR="00B87E0F" w:rsidRDefault="00B87E0F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001554" w:rsidRPr="00001554" w:rsidRDefault="00001554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001554">
        <w:rPr>
          <w:rFonts w:ascii="Arial" w:hAnsi="Arial" w:cs="Arial"/>
          <w:b/>
          <w:sz w:val="20"/>
          <w:szCs w:val="20"/>
          <w:lang w:val="sr-Latn-RS"/>
        </w:rPr>
        <w:t>Vinogradarska oaza Bratonožići</w:t>
      </w:r>
    </w:p>
    <w:p w:rsidR="006E126C" w:rsidRPr="00BB57F2" w:rsidRDefault="005437B4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  <w:lang w:val="sr-Latn-RS"/>
        </w:rPr>
        <w:t xml:space="preserve">Vinogradarska oaza Bratonožići prostire se na teritoriji katastarske opštine Bioče, jugoistočno od </w:t>
      </w:r>
      <w:r w:rsidR="00F90C16">
        <w:rPr>
          <w:rFonts w:ascii="Arial" w:hAnsi="Arial" w:cs="Arial"/>
          <w:sz w:val="20"/>
          <w:szCs w:val="20"/>
          <w:lang w:val="sr-Latn-RS"/>
        </w:rPr>
        <w:t>željezničke stanice Bratonožići,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južno od brda Tvrda glava.</w:t>
      </w:r>
      <w:r w:rsidR="002C0FBA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Grani</w:t>
      </w:r>
      <w:r w:rsidR="002C0FBA">
        <w:rPr>
          <w:rFonts w:ascii="Arial" w:hAnsi="Arial" w:cs="Arial"/>
          <w:sz w:val="20"/>
          <w:szCs w:val="20"/>
          <w:lang w:val="sr-Latn-RS"/>
        </w:rPr>
        <w:t xml:space="preserve">ca vinogradarske oaze počinje od </w:t>
      </w:r>
      <w:r w:rsidRPr="0079470D">
        <w:rPr>
          <w:rFonts w:ascii="Arial" w:hAnsi="Arial" w:cs="Arial"/>
          <w:sz w:val="20"/>
          <w:szCs w:val="20"/>
          <w:lang w:val="sr-Latn-RS"/>
        </w:rPr>
        <w:t>najistočnije tačke u koordinati N 42°32’45’’ E 19°21’23’’, odakle kreće ka zapadu, a zatim preko koordinata N 42°32’45’’ E 19°21’19’’i N 42°32’44’’ E 19°21’18’’ skreće ka jugozapadu, odnosno jugu dolazeći do najjužnije tačke vinogradarske oaze u koordinati N 42°32’43’’ E 19°21’18’’, odakle skreće ka sjeverozapadu i preko koordinate N 42°32’45’’ E 19°21’16’’ dolazi do najzapadnije tačke vinogradarske oaze u koordinati N 42°32’46’’ E 19°21’12’’. Odavde granica skreće ka sjeveru</w:t>
      </w:r>
      <w:r w:rsidR="002C0FBA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i preko koordinate N 42°32’49’’ E 19°21’13’’</w:t>
      </w:r>
      <w:r w:rsidR="002C0FBA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dolazi do najsjevernije tačke vinogradarske oaze u koordinati N 42°32’50’’ E 19°21’16’’, a zatim skreće ka jugu i ide do koordinate N 42°32’47’’ E 19°21’16’’, a potom preko koordinata N 42°32’48’’ E 19°21’18’’, N 42°32’46’’ E 19°21’18’’ i N 42°32’46’’ E 19°21’20’’ dolazi do početne tačke vinogradarske oaze.</w:t>
      </w:r>
    </w:p>
    <w:p w:rsidR="00B87E0F" w:rsidRDefault="00B87E0F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9B7AFB" w:rsidRDefault="009B7AFB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5437B4" w:rsidRPr="00001554" w:rsidRDefault="00001554" w:rsidP="00BB57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001554">
        <w:rPr>
          <w:rFonts w:ascii="Arial" w:hAnsi="Arial" w:cs="Arial"/>
          <w:b/>
          <w:sz w:val="20"/>
          <w:szCs w:val="20"/>
          <w:lang w:val="sr-Latn-RS"/>
        </w:rPr>
        <w:lastRenderedPageBreak/>
        <w:t xml:space="preserve">Vinogradarska oaza Međuriječje </w:t>
      </w:r>
    </w:p>
    <w:p w:rsidR="005437B4" w:rsidRDefault="005437B4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79470D">
        <w:rPr>
          <w:rFonts w:ascii="Arial" w:hAnsi="Arial" w:cs="Arial"/>
          <w:sz w:val="20"/>
          <w:szCs w:val="20"/>
          <w:lang w:val="sr-Latn-RS"/>
        </w:rPr>
        <w:t xml:space="preserve">Vinogradarska oaza Međuriječje prostire se na teritoriji katastarskih opština Međuriječje i Vlahovići i Bulatovići, u pravcu sjever – jug, preko istomenog potesa, gdje obuhvata ušće 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rijeke Mrtvice u rijeku Moraču. </w:t>
      </w:r>
      <w:r w:rsidRPr="0079470D">
        <w:rPr>
          <w:rFonts w:ascii="Arial" w:hAnsi="Arial" w:cs="Arial"/>
          <w:sz w:val="20"/>
          <w:szCs w:val="20"/>
          <w:lang w:val="sr-Latn-RS"/>
        </w:rPr>
        <w:t>Granica vinogradarske oaze počinje u najjužnijoj tački u koordonati N 42°42’02’’ E 19°22’22’’, na putu ka Andrijevu, odakle prati put ka sjeverozapadu, odnosno zapadu do koordinate N 42°42’07’’ E 19°22’03’’, odak</w:t>
      </w:r>
      <w:r w:rsidR="00F90C16">
        <w:rPr>
          <w:rFonts w:ascii="Arial" w:hAnsi="Arial" w:cs="Arial"/>
          <w:sz w:val="20"/>
          <w:szCs w:val="20"/>
          <w:lang w:val="sr-Latn-RS"/>
        </w:rPr>
        <w:t>le ide koritom rijeke Melještak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do koordinate N 42°42’11’’ E 19°21’35’’</w:t>
      </w:r>
      <w:r w:rsidR="00F90C1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odakle skreće ka sjeveru i preko koordinata N 42°42’15’’ E 19°21’40’’, N 42°42’27’’ E 19°21’41’’, N 42°42’32’’ E 19°21’33’’, N 42°42’37’’ E 19°21’35’’, N 42°42’38’’ E 19°21’36’’ i N 42°42’42’’ E 19°21’38’’ izlazi na put Dumačine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- Močila u koordinati N 42°42’43’’ E 19°21’41’’. Granica nastavlja ovim putem do koord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inate N 42°42’45’’ E 19°21’44’’, </w:t>
      </w:r>
      <w:r w:rsidRPr="0079470D">
        <w:rPr>
          <w:rFonts w:ascii="Arial" w:hAnsi="Arial" w:cs="Arial"/>
          <w:sz w:val="20"/>
          <w:szCs w:val="20"/>
          <w:lang w:val="sr-Latn-RS"/>
        </w:rPr>
        <w:t>odakle skreće ka istoku dolazeći do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lokalnog puta u koordinati N 42°42’45’’ E 19°21’49’’. Granica nastavlja putem ka sjeveru do koordinate N 42°42’55’’ E 19°21’50’’</w:t>
      </w:r>
      <w:r w:rsidR="000407C6">
        <w:rPr>
          <w:rFonts w:ascii="Arial" w:hAnsi="Arial" w:cs="Arial"/>
          <w:sz w:val="20"/>
          <w:szCs w:val="20"/>
          <w:lang w:val="sr-Latn-RS"/>
        </w:rPr>
        <w:t>, od</w:t>
      </w:r>
      <w:r w:rsidR="006E126C">
        <w:rPr>
          <w:rFonts w:ascii="Arial" w:hAnsi="Arial" w:cs="Arial"/>
          <w:sz w:val="20"/>
          <w:szCs w:val="20"/>
          <w:lang w:val="sr-Latn-RS"/>
        </w:rPr>
        <w:t>a</w:t>
      </w:r>
      <w:r w:rsidR="000407C6">
        <w:rPr>
          <w:rFonts w:ascii="Arial" w:hAnsi="Arial" w:cs="Arial"/>
          <w:sz w:val="20"/>
          <w:szCs w:val="20"/>
          <w:lang w:val="sr-Latn-RS"/>
        </w:rPr>
        <w:t>kle se preko koordinata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N 42°43’00’’ E 19°21’5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3’’ i N 42°43’03’’ E 19°22’00’’, 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uključuje na put u koordinati N 42°43’06’’ E 19°22’02’, ide kratko njime, iznad ušća rijeke Mrtvice u rijeku Moraču, do koordinate N 42°43’10’’ E 19°21’59’’. Odatle se granica 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>preko koordinata N 42°43’11’’ E 19°21’57’’ i N 42°43’19’’ E 19°21’50’’, obuhvatajući obradive površine iznad puta, vraća na isti put u koordinati N 42°43’23’’ E 19°21’52’’ i ide kratko njime do koordinate N 42°43’27’’ E 19°21’51’’ i kratko se spušta do korita rijeke Mrtvice, prelazeći iz KO Vlahovići i Bulatovići u KO Međuriječje. Idući uzvodno koritom ove rij</w:t>
      </w:r>
      <w:r w:rsidR="000407C6">
        <w:rPr>
          <w:rFonts w:ascii="Arial" w:hAnsi="Arial" w:cs="Arial"/>
          <w:sz w:val="20"/>
          <w:szCs w:val="20"/>
          <w:lang w:val="sr-Latn-RS"/>
        </w:rPr>
        <w:t>e</w:t>
      </w:r>
      <w:r w:rsidRPr="0079470D">
        <w:rPr>
          <w:rFonts w:ascii="Arial" w:hAnsi="Arial" w:cs="Arial"/>
          <w:sz w:val="20"/>
          <w:szCs w:val="20"/>
          <w:lang w:val="sr-Latn-RS"/>
        </w:rPr>
        <w:t>ke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granica siječe rijeku u koordinati N 42°43’31’’ E 19°21’45’’, prelazeći preko Danilovog mosta. Odavde granica nastavlja ka sjeveru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penjući se kratko do puta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na 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koji </w:t>
      </w:r>
      <w:r w:rsidRPr="0079470D">
        <w:rPr>
          <w:rFonts w:ascii="Arial" w:hAnsi="Arial" w:cs="Arial"/>
          <w:sz w:val="20"/>
          <w:szCs w:val="20"/>
          <w:lang w:val="sr-Latn-RS"/>
        </w:rPr>
        <w:t>izlazi u koor</w:t>
      </w:r>
      <w:r w:rsidR="00CA5834">
        <w:rPr>
          <w:rFonts w:ascii="Arial" w:hAnsi="Arial" w:cs="Arial"/>
          <w:sz w:val="20"/>
          <w:szCs w:val="20"/>
          <w:lang w:val="sr-Latn-RS"/>
        </w:rPr>
        <w:t>dinati N 42°43’34’’ E 19°21’44’ i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koji prati do koordinate N 42°43’38’’ E 19°21’47’’, odakle preko koordinata N 42°43’40’’ E 19°21’50’’i N 42°43’44’’ E 19°21’51’’ dolazi do koordinate N 42°43’47’’ E 19°21’57’’, južno od potesa Toljevo brdo, preko koje skreće ka jugu, dolazi do lokalnog puta puta na koji se uključuje u koordinati N 42°43’40’’ E 19°21’59’’, obuhvatajući tako obradive površine. Ovim putem granica ide do koordinate N 42°43’37’’ E 19°22’08’’ i u koordinati N 42°43’39’’ E 19°22’09’’ uključuje se na asfaltni put, koji prati do koordinate N 42°43’41’’ E 19°22’14’’, a zatim nastavlja ka jugoistoku do koordi</w:t>
      </w:r>
      <w:r w:rsidR="006E126C">
        <w:rPr>
          <w:rFonts w:ascii="Arial" w:hAnsi="Arial" w:cs="Arial"/>
          <w:sz w:val="20"/>
          <w:szCs w:val="20"/>
          <w:lang w:val="sr-Latn-RS"/>
        </w:rPr>
        <w:t>nate N 42°43’33’’ E 19°22’27’’.Odat</w:t>
      </w:r>
      <w:r w:rsidRPr="0079470D">
        <w:rPr>
          <w:rFonts w:ascii="Arial" w:hAnsi="Arial" w:cs="Arial"/>
          <w:sz w:val="20"/>
          <w:szCs w:val="20"/>
          <w:lang w:val="sr-Latn-RS"/>
        </w:rPr>
        <w:t>le</w:t>
      </w:r>
      <w:r w:rsidR="006E126C">
        <w:rPr>
          <w:rFonts w:ascii="Arial" w:hAnsi="Arial" w:cs="Arial"/>
          <w:sz w:val="20"/>
          <w:szCs w:val="20"/>
          <w:lang w:val="sr-Latn-RS"/>
        </w:rPr>
        <w:t xml:space="preserve"> granica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skreće ka sjeveroistoku i preko koordinate N 42°43’45’’ E 19°22’39’’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ispod potesa Grdovina dolazi do rijeke Morače ,koju siječe u koordinati N 42°43’52’’ E 19°22’46’’, penjući se zatim preko koordinate  N 42°43’57’’ E 19°22’48’ do regionalnog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79470D">
        <w:rPr>
          <w:rFonts w:ascii="Arial" w:hAnsi="Arial" w:cs="Arial"/>
          <w:sz w:val="20"/>
          <w:szCs w:val="20"/>
          <w:lang w:val="sr-Latn-RS"/>
        </w:rPr>
        <w:t>puta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na koji izlazi u koordinati N 42°43’59’’ E 19°22’51’’ i prateći ga ka sjeveru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dolazi do koordinate N 42°44’06’’ E 19°22’54’’. Granica dalje ide u pravcu istoka i preko koordinate N 42°44’05’’ E 19°22’59’’skreće ka jugu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i u koordinati N 42°43’51’’ E 19°22’53’’ ponovo izlazi na regionalni put, obuhvatajući tako naselje Košetine i njegove obradive površine. Granica nastavlja prateći regionalni put, iznad lijeve obale rijeke Morače do koordinate N 42°43’28’’ E 19°22’40’’ u kojoj se nakratko odvaja od puta i preko koordinata N 42°43’25’’ E 19°22’39’’ i N 42°43’16’’ E 19°22’33’’, obuhvatajući obradive površine, ponovo se vraća na put u koordinati N 42°43’15’’ E 19°22’26’’ </w:t>
      </w:r>
      <w:r w:rsidR="000407C6">
        <w:rPr>
          <w:rFonts w:ascii="Arial" w:hAnsi="Arial" w:cs="Arial"/>
          <w:sz w:val="20"/>
          <w:szCs w:val="20"/>
          <w:lang w:val="sr-Latn-RS"/>
        </w:rPr>
        <w:t xml:space="preserve">i </w:t>
      </w:r>
      <w:r w:rsidRPr="0079470D">
        <w:rPr>
          <w:rFonts w:ascii="Arial" w:hAnsi="Arial" w:cs="Arial"/>
          <w:sz w:val="20"/>
          <w:szCs w:val="20"/>
          <w:lang w:val="sr-Latn-RS"/>
        </w:rPr>
        <w:t>nastavlja njim do koordinate N 42°57’06’’ E 19°22’13’’. Granica dalje</w:t>
      </w:r>
      <w:r w:rsidR="006E126C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preko koordinata N 42°42’51’’ E 19°22’19’’ i N 42°42’38’’ E 19°22’24’’ ponovo izlazi na put u koordinati N 42°42’30’’ E 19°22’21’’ i prateći put prelezi iz KO M</w:t>
      </w:r>
      <w:bookmarkStart w:id="0" w:name="_GoBack"/>
      <w:bookmarkEnd w:id="0"/>
      <w:r w:rsidRPr="0079470D">
        <w:rPr>
          <w:rFonts w:ascii="Arial" w:hAnsi="Arial" w:cs="Arial"/>
          <w:sz w:val="20"/>
          <w:szCs w:val="20"/>
          <w:lang w:val="sr-Latn-RS"/>
        </w:rPr>
        <w:t>eđuriječje – KO Vlahovići i Bulatovići (koordinata: N 42°42’26’’ E 19°22’25’’), a zatim siječe rijeku Moraču (koordinata: N 42°42’2</w:t>
      </w:r>
      <w:r w:rsidR="000407C6">
        <w:rPr>
          <w:rFonts w:ascii="Arial" w:hAnsi="Arial" w:cs="Arial"/>
          <w:sz w:val="20"/>
          <w:szCs w:val="20"/>
          <w:lang w:val="sr-Latn-RS"/>
        </w:rPr>
        <w:t>3’’ E 19°22’27’’). P</w:t>
      </w:r>
      <w:r w:rsidRPr="0079470D">
        <w:rPr>
          <w:rFonts w:ascii="Arial" w:hAnsi="Arial" w:cs="Arial"/>
          <w:sz w:val="20"/>
          <w:szCs w:val="20"/>
          <w:lang w:val="sr-Latn-RS"/>
        </w:rPr>
        <w:t>rateći i dalje put</w:t>
      </w:r>
      <w:r w:rsidR="000407C6">
        <w:rPr>
          <w:rFonts w:ascii="Arial" w:hAnsi="Arial" w:cs="Arial"/>
          <w:sz w:val="20"/>
          <w:szCs w:val="20"/>
          <w:lang w:val="sr-Latn-RS"/>
        </w:rPr>
        <w:t>, granica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ide do koordinate N 42°42’04’’ E 19°22’29’’, prije mosta, a zatim prateći drugi put ka zapadu ide do koordinate N 42°42’03’’ E 19°22’25’’</w:t>
      </w:r>
      <w:r w:rsidR="000407C6">
        <w:rPr>
          <w:rFonts w:ascii="Arial" w:hAnsi="Arial" w:cs="Arial"/>
          <w:sz w:val="20"/>
          <w:szCs w:val="20"/>
          <w:lang w:val="sr-Latn-RS"/>
        </w:rPr>
        <w:t>,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odakle nastavlja ka</w:t>
      </w:r>
      <w:r w:rsidR="00F90C16">
        <w:rPr>
          <w:rFonts w:ascii="Arial" w:hAnsi="Arial" w:cs="Arial"/>
          <w:sz w:val="20"/>
          <w:szCs w:val="20"/>
          <w:lang w:val="sr-Latn-RS"/>
        </w:rPr>
        <w:t xml:space="preserve"> jugu i dolazi do početne tačke</w:t>
      </w:r>
      <w:r w:rsidRPr="0079470D">
        <w:rPr>
          <w:rFonts w:ascii="Arial" w:hAnsi="Arial" w:cs="Arial"/>
          <w:sz w:val="20"/>
          <w:szCs w:val="20"/>
          <w:lang w:val="sr-Latn-RS"/>
        </w:rPr>
        <w:t xml:space="preserve"> vinogradrske oaze.</w:t>
      </w:r>
    </w:p>
    <w:p w:rsidR="009B7AFB" w:rsidRDefault="009B7AFB" w:rsidP="00F1588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highlight w:val="yellow"/>
          <w:lang w:val="sr-Latn-RS"/>
        </w:rPr>
      </w:pPr>
    </w:p>
    <w:p w:rsidR="00F15886" w:rsidRPr="00970CF3" w:rsidRDefault="00F15886" w:rsidP="00F1588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sr-Latn-RS"/>
        </w:rPr>
      </w:pPr>
      <w:r w:rsidRPr="00970CF3">
        <w:rPr>
          <w:rFonts w:ascii="Arial" w:hAnsi="Arial" w:cs="Arial"/>
          <w:b/>
          <w:sz w:val="20"/>
          <w:szCs w:val="20"/>
          <w:lang w:val="sr-Latn-RS"/>
        </w:rPr>
        <w:t>Područja koja se isključuju iz vinogorja</w:t>
      </w:r>
    </w:p>
    <w:p w:rsidR="00F15886" w:rsidRPr="00970CF3" w:rsidRDefault="00F15886" w:rsidP="00F1588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F15886" w:rsidRPr="00970CF3" w:rsidRDefault="00F15886" w:rsidP="00F1588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970CF3">
        <w:rPr>
          <w:rFonts w:ascii="Arial" w:hAnsi="Arial" w:cs="Arial"/>
          <w:b/>
          <w:sz w:val="20"/>
          <w:szCs w:val="20"/>
          <w:lang w:val="sr-Latn-RS"/>
        </w:rPr>
        <w:t>Aluminijski kombinat - Taložnik</w:t>
      </w:r>
    </w:p>
    <w:p w:rsidR="00F15886" w:rsidRPr="00970CF3" w:rsidRDefault="00F15886" w:rsidP="00F15886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970CF3">
        <w:rPr>
          <w:rFonts w:ascii="Arial" w:hAnsi="Arial" w:cs="Arial"/>
          <w:sz w:val="20"/>
          <w:szCs w:val="20"/>
          <w:lang w:val="sr-Latn-RS"/>
        </w:rPr>
        <w:t>Vinogradarsko područje ne obuhvata vodenu površinu, odnosno taložnik aluminijskog kombinata, koji se nalazi u KO Cijevna i KO Botun, u blizini naselja Srpska. Najjužnija koordinata malog područja koje se izbacuje je N 42°22’43’’ E 19°13’12’’ (KO Cijevna) u blizini potesa Srpska gora, najistočnija koordinata je N 42°22’57’’ E 19°13’21’’ (KO Cijevna), najsjevernija koordinata je N 42°23’16’’ E 19°13’01’’ (KO Botun), koja se nalazi na putu pored aluminijskog kombinata i najzapadnija tačka područja koje se izbacuje je N 42°23’05’’ E 19°12’53’’, koja se nalazi u blizini puta kod naselja Velji brijeg u KO Botun.</w:t>
      </w:r>
    </w:p>
    <w:p w:rsidR="00F15886" w:rsidRPr="00970CF3" w:rsidRDefault="00F15886" w:rsidP="00F1588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</w:p>
    <w:p w:rsidR="00F15886" w:rsidRPr="00970CF3" w:rsidRDefault="00F15886" w:rsidP="00F1588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970CF3">
        <w:rPr>
          <w:rFonts w:ascii="Arial" w:hAnsi="Arial" w:cs="Arial"/>
          <w:b/>
          <w:sz w:val="20"/>
          <w:szCs w:val="20"/>
          <w:lang w:val="sr-Latn-RS"/>
        </w:rPr>
        <w:t>Cijevna</w:t>
      </w:r>
    </w:p>
    <w:p w:rsidR="00F15886" w:rsidRPr="00DD1B07" w:rsidRDefault="00F15886" w:rsidP="00F15886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970CF3">
        <w:rPr>
          <w:rFonts w:ascii="Arial" w:hAnsi="Arial" w:cs="Arial"/>
          <w:sz w:val="20"/>
          <w:szCs w:val="20"/>
          <w:lang w:val="sr-Latn-RS"/>
        </w:rPr>
        <w:t xml:space="preserve">Vinogradarsko područje ne obuhvata šljunkaru, koja se nalazi u KO Cijevna, između rijeke Cijevne i Ćemovskog Polja. Područje koje se izbacuje počinje od  želježničkog mosta na rijeci Cijevni u koordinati N 42°22’26’’ E 19°14’19’’, koja se nalazi na jugoistoku, obuhvata područje sa zapadne strane pruge, na sjeveroistoku do koordinate N 42°22’47’’ E 19°14’29’’, i skreće ka sjeveru, odnosno sjeverozapadu preko koordinata N 42°22’50’’ E 19°14’27’’, N 42°22’53’’ E 19°14’23’’ (najsjevernija koordinata), N 42°22’50’’ E 19°14’14’’ i nastavlja jugozapadno preko koordinata N 42°22’35’’ E </w:t>
      </w:r>
      <w:r w:rsidRPr="00970CF3">
        <w:rPr>
          <w:rFonts w:ascii="Arial" w:hAnsi="Arial" w:cs="Arial"/>
          <w:sz w:val="20"/>
          <w:szCs w:val="20"/>
          <w:lang w:val="sr-Latn-RS"/>
        </w:rPr>
        <w:lastRenderedPageBreak/>
        <w:t>19°14’02’’ (raskrsnica puteva), N 42°22’33’’ E 19°14’03’’( raskrsnica puteva) i N 42°22’29’’ E 19°13’57’’. Odatle ide ka jugu kratko do obale rijeke Cijevne (koordinata: N 42°22’27’’ E 19°13’57’’), odakle nastavlja istom obalom rijeke Cijevne, do početne tačke, odnosno željezničkog mosta.</w:t>
      </w:r>
    </w:p>
    <w:p w:rsidR="00F15886" w:rsidRDefault="00F15886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BB57F2" w:rsidRDefault="000245FE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noProof/>
          <w:lang w:val="sr-Latn-RS" w:eastAsia="sr-Latn-RS"/>
        </w:rPr>
        <w:drawing>
          <wp:inline distT="0" distB="0" distL="0" distR="0" wp14:anchorId="3205E223" wp14:editId="26C1334E">
            <wp:extent cx="5760085" cy="5447665"/>
            <wp:effectExtent l="0" t="0" r="0" b="635"/>
            <wp:docPr id="2" name="Picture 1" descr="Vinogorje 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nogorje PG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544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7F2" w:rsidRPr="0079470D" w:rsidRDefault="00BB57F2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5437B4" w:rsidRPr="0079470D" w:rsidRDefault="005437B4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p w:rsidR="005437B4" w:rsidRPr="0079470D" w:rsidRDefault="005437B4" w:rsidP="00BB5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</w:p>
    <w:sectPr w:rsidR="005437B4" w:rsidRPr="0079470D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745"/>
    <w:rsid w:val="00001554"/>
    <w:rsid w:val="00021A3D"/>
    <w:rsid w:val="000245FE"/>
    <w:rsid w:val="000407C6"/>
    <w:rsid w:val="00050052"/>
    <w:rsid w:val="00065D80"/>
    <w:rsid w:val="000929D4"/>
    <w:rsid w:val="000D0E78"/>
    <w:rsid w:val="000E2132"/>
    <w:rsid w:val="0010736D"/>
    <w:rsid w:val="00152597"/>
    <w:rsid w:val="0016629E"/>
    <w:rsid w:val="00177765"/>
    <w:rsid w:val="00192EBB"/>
    <w:rsid w:val="001D5DFD"/>
    <w:rsid w:val="002269C3"/>
    <w:rsid w:val="00235FA9"/>
    <w:rsid w:val="0023699E"/>
    <w:rsid w:val="00255FC3"/>
    <w:rsid w:val="002564CA"/>
    <w:rsid w:val="002B485E"/>
    <w:rsid w:val="002C0FBA"/>
    <w:rsid w:val="002C2342"/>
    <w:rsid w:val="002F0025"/>
    <w:rsid w:val="00337EF5"/>
    <w:rsid w:val="003C10B2"/>
    <w:rsid w:val="003D5AA7"/>
    <w:rsid w:val="00436E75"/>
    <w:rsid w:val="004752AB"/>
    <w:rsid w:val="00482E5A"/>
    <w:rsid w:val="00486648"/>
    <w:rsid w:val="004A0D2A"/>
    <w:rsid w:val="004D4D49"/>
    <w:rsid w:val="00536985"/>
    <w:rsid w:val="005437B4"/>
    <w:rsid w:val="005627B9"/>
    <w:rsid w:val="00595494"/>
    <w:rsid w:val="005A4973"/>
    <w:rsid w:val="005B2B76"/>
    <w:rsid w:val="005C3CF4"/>
    <w:rsid w:val="00606CCF"/>
    <w:rsid w:val="00622FE5"/>
    <w:rsid w:val="006502D3"/>
    <w:rsid w:val="0066380B"/>
    <w:rsid w:val="006E126C"/>
    <w:rsid w:val="00715209"/>
    <w:rsid w:val="0079470D"/>
    <w:rsid w:val="00797DF7"/>
    <w:rsid w:val="007A4D9E"/>
    <w:rsid w:val="007C1BB7"/>
    <w:rsid w:val="007C1FD1"/>
    <w:rsid w:val="007C2786"/>
    <w:rsid w:val="00807CD2"/>
    <w:rsid w:val="008271A9"/>
    <w:rsid w:val="0084323C"/>
    <w:rsid w:val="00870A21"/>
    <w:rsid w:val="008A763F"/>
    <w:rsid w:val="008C5046"/>
    <w:rsid w:val="008D0C31"/>
    <w:rsid w:val="0093690C"/>
    <w:rsid w:val="00940449"/>
    <w:rsid w:val="00970CF3"/>
    <w:rsid w:val="00987FD8"/>
    <w:rsid w:val="009B15E4"/>
    <w:rsid w:val="009B7AFB"/>
    <w:rsid w:val="009E654E"/>
    <w:rsid w:val="00A15C68"/>
    <w:rsid w:val="00A63D70"/>
    <w:rsid w:val="00A82A14"/>
    <w:rsid w:val="00AC0CFD"/>
    <w:rsid w:val="00B055E7"/>
    <w:rsid w:val="00B2614C"/>
    <w:rsid w:val="00B85382"/>
    <w:rsid w:val="00B87E0F"/>
    <w:rsid w:val="00BB57F2"/>
    <w:rsid w:val="00BD0FEE"/>
    <w:rsid w:val="00BD2AB5"/>
    <w:rsid w:val="00BE416E"/>
    <w:rsid w:val="00BE4F92"/>
    <w:rsid w:val="00CA5834"/>
    <w:rsid w:val="00CC089E"/>
    <w:rsid w:val="00CE2065"/>
    <w:rsid w:val="00D90C26"/>
    <w:rsid w:val="00DB580F"/>
    <w:rsid w:val="00DE3196"/>
    <w:rsid w:val="00E22586"/>
    <w:rsid w:val="00E374DC"/>
    <w:rsid w:val="00E40D14"/>
    <w:rsid w:val="00E608D8"/>
    <w:rsid w:val="00F008B9"/>
    <w:rsid w:val="00F15886"/>
    <w:rsid w:val="00F90C16"/>
    <w:rsid w:val="00FB5D83"/>
    <w:rsid w:val="00FD018C"/>
    <w:rsid w:val="00FF1745"/>
    <w:rsid w:val="00FF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4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9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9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9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4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9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9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9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37D5-E540-4905-8038-8379A694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11</Pages>
  <Words>8619</Words>
  <Characters>49132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</dc:creator>
  <cp:keywords/>
  <dc:description/>
  <cp:lastModifiedBy>Дарко Јакшић</cp:lastModifiedBy>
  <cp:revision>66</cp:revision>
  <dcterms:created xsi:type="dcterms:W3CDTF">2016-11-25T08:18:00Z</dcterms:created>
  <dcterms:modified xsi:type="dcterms:W3CDTF">2016-12-20T20:58:00Z</dcterms:modified>
</cp:coreProperties>
</file>